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66" w:rsidRPr="00530F66" w:rsidRDefault="00530F6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ПРАВИТЕЛЬСТВО РЕСПУБЛИКИ ТЫВА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от 29 марта 2011 г. N 187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О МЕРАХ ПО ПРЕДУПРЕЖДЕНИЮ И ЛИКВИДАЦИИ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ЛЕСНЫХ ПОЖАРОВ НА ТЕРРИТОРИИ РЕСПУБЛИКИ ТЫВА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(в ред. постановлений Правительства РТ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от 05.04.2012 </w:t>
      </w:r>
      <w:hyperlink r:id="rId4" w:history="1">
        <w:r w:rsidRPr="00530F66">
          <w:rPr>
            <w:rFonts w:ascii="Times New Roman" w:hAnsi="Times New Roman" w:cs="Times New Roman"/>
            <w:sz w:val="24"/>
            <w:szCs w:val="24"/>
          </w:rPr>
          <w:t>N 154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, от 04.09.2012 </w:t>
      </w:r>
      <w:hyperlink r:id="rId5" w:history="1">
        <w:r w:rsidRPr="00530F66">
          <w:rPr>
            <w:rFonts w:ascii="Times New Roman" w:hAnsi="Times New Roman" w:cs="Times New Roman"/>
            <w:sz w:val="24"/>
            <w:szCs w:val="24"/>
          </w:rPr>
          <w:t>N 485</w:t>
        </w:r>
      </w:hyperlink>
      <w:r w:rsidRPr="00530F66">
        <w:rPr>
          <w:rFonts w:ascii="Times New Roman" w:hAnsi="Times New Roman" w:cs="Times New Roman"/>
          <w:sz w:val="24"/>
          <w:szCs w:val="24"/>
        </w:rPr>
        <w:t>,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от 28.03.2013 </w:t>
      </w:r>
      <w:hyperlink r:id="rId6" w:history="1">
        <w:r w:rsidRPr="00530F66">
          <w:rPr>
            <w:rFonts w:ascii="Times New Roman" w:hAnsi="Times New Roman" w:cs="Times New Roman"/>
            <w:sz w:val="24"/>
            <w:szCs w:val="24"/>
          </w:rPr>
          <w:t>N 183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, от 13.06.2013 </w:t>
      </w:r>
      <w:hyperlink r:id="rId7" w:history="1">
        <w:r w:rsidRPr="00530F66">
          <w:rPr>
            <w:rFonts w:ascii="Times New Roman" w:hAnsi="Times New Roman" w:cs="Times New Roman"/>
            <w:sz w:val="24"/>
            <w:szCs w:val="24"/>
          </w:rPr>
          <w:t>N 361</w:t>
        </w:r>
      </w:hyperlink>
      <w:r w:rsidRPr="00530F66">
        <w:rPr>
          <w:rFonts w:ascii="Times New Roman" w:hAnsi="Times New Roman" w:cs="Times New Roman"/>
          <w:sz w:val="24"/>
          <w:szCs w:val="24"/>
        </w:rPr>
        <w:t>,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от 24.05.2017 </w:t>
      </w:r>
      <w:hyperlink r:id="rId8" w:history="1">
        <w:r w:rsidRPr="00530F66">
          <w:rPr>
            <w:rFonts w:ascii="Times New Roman" w:hAnsi="Times New Roman" w:cs="Times New Roman"/>
            <w:sz w:val="24"/>
            <w:szCs w:val="24"/>
          </w:rPr>
          <w:t>N 239</w:t>
        </w:r>
      </w:hyperlink>
      <w:r w:rsidRPr="00530F66">
        <w:rPr>
          <w:rFonts w:ascii="Times New Roman" w:hAnsi="Times New Roman" w:cs="Times New Roman"/>
          <w:sz w:val="24"/>
          <w:szCs w:val="24"/>
        </w:rPr>
        <w:t>)</w:t>
      </w: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530F66">
          <w:rPr>
            <w:rFonts w:ascii="Times New Roman" w:hAnsi="Times New Roman" w:cs="Times New Roman"/>
            <w:sz w:val="24"/>
            <w:szCs w:val="24"/>
          </w:rPr>
          <w:t>пунктом 4 части 1 статьи 83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 и </w:t>
      </w:r>
      <w:hyperlink r:id="rId10" w:history="1">
        <w:r w:rsidRPr="00530F66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 Правительство Республики Тыва постановляет: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1. Установить на территории Республики Тыва пожароопасный сезон в период со дня схода снежного покрова до установления устойчивой дождливой осенней погоды или образования снежного покрова в лесах. В этот сезон запрещается: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разводить костры в хвойных молодняках, на гарях, на участках поврежденного леса, в местах рубок (на лесосеках), не очищенных от порубочных остатков и заготовленной древесины, в местах с подсохшей травой, а также под кронами деревьев;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530F66" w:rsidRPr="00530F66" w:rsidRDefault="00530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530F6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 Правительства РТ от 04.09.2012 N 485)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2. Утвердить прилагаемые: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Ежегодный </w:t>
      </w:r>
      <w:hyperlink w:anchor="P61" w:history="1">
        <w:r w:rsidRPr="00530F66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 мероприятий по предупреждению и ликвидации лесных пожаров на территории Республики Тыва;</w:t>
      </w:r>
    </w:p>
    <w:p w:rsidR="00530F66" w:rsidRPr="00530F66" w:rsidRDefault="00530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530F6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 Правительства РТ от 05.04.2012 N 154)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28" w:history="1">
        <w:r w:rsidRPr="00530F6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 населенных пунктов Республики Тыва, расположенных в лесных массивах и непосредственной близости к ним.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3. Государственному комитету по лесному хозяйству Республики Тыва в течение пожароопасного сезона обеспечить:</w:t>
      </w:r>
    </w:p>
    <w:p w:rsidR="00530F66" w:rsidRPr="00530F66" w:rsidRDefault="00530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530F6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 Правительства РТ от 05.04.2012 N 154)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организацию профилактических противопожарных работ;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тушение лесных пожаров на землях лесного фонда на территории Республики Тыва за счет субвенций из федерального бюджета и других источников финансирования;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координацию действий всех организаций, участвующих в пожаротушении;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контроль за укомплектованностью противопожарной техникой и материальными ресурсами противопожарных формирований </w:t>
      </w:r>
      <w:proofErr w:type="spellStart"/>
      <w:r w:rsidRPr="00530F66">
        <w:rPr>
          <w:rFonts w:ascii="Times New Roman" w:hAnsi="Times New Roman" w:cs="Times New Roman"/>
          <w:sz w:val="24"/>
          <w:szCs w:val="24"/>
        </w:rPr>
        <w:t>лесопользователей</w:t>
      </w:r>
      <w:proofErr w:type="spellEnd"/>
      <w:r w:rsidRPr="00530F66">
        <w:rPr>
          <w:rFonts w:ascii="Times New Roman" w:hAnsi="Times New Roman" w:cs="Times New Roman"/>
          <w:sz w:val="24"/>
          <w:szCs w:val="24"/>
        </w:rPr>
        <w:t>;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выявление и привлечение к установленной законом ответственности лиц, виновных в возникновении лесных пожаров и нарушении </w:t>
      </w:r>
      <w:hyperlink r:id="rId14" w:history="1">
        <w:r w:rsidRPr="00530F6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лесах, утвержденных постановлением Правительства Российской Федерации от 30 июня 2007 г. N 417 (в </w:t>
      </w:r>
      <w:r w:rsidRPr="00530F66">
        <w:rPr>
          <w:rFonts w:ascii="Times New Roman" w:hAnsi="Times New Roman" w:cs="Times New Roman"/>
          <w:sz w:val="24"/>
          <w:szCs w:val="24"/>
        </w:rPr>
        <w:lastRenderedPageBreak/>
        <w:t>пределах своей компетенции).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4.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Тыва: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совместно с Государственным комитетом по лесному хозяйству Республики Тыва и органами местного самоуправления муниципальных образований Республики Тыва (по согласованию) организовать разъяснительную работу с населением по вопросам готовности к действиям при угрозе и возникновении чрезвычайных ситуаций, связанных с лесными пожарами;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при возникновении чрезвычайных ситуаций, связанных с лесными пожарами, руководствоваться планом действий по предупреждению и ликвидации чрезвычайных ситуаций на территории Республики Тыва.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5.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 в пределах их компетенции обеспечивать выявление и привлечение к установленной законом ответственности лиц, виновных в возникновении лесных пожаров и нарушении </w:t>
      </w:r>
      <w:hyperlink r:id="rId15" w:history="1">
        <w:r w:rsidRPr="00530F6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лесах, утвержденных постановлением Правительства Российской Федерации от 30 июня 2007 г. N 417.</w:t>
      </w:r>
    </w:p>
    <w:p w:rsidR="00530F66" w:rsidRPr="00530F66" w:rsidRDefault="00530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530F6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 Правительства РТ от 28.03.2013 N 183)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6. Государственному комитету по лесному хозяйству Республики Тыва своевременно информировать население о состоянии пожарной безопасности в лесах Республики Тыва, принимаемых мерах по пресечению лесных пожаров, выявлению и наказанию виновных, а также об ограничении доступа пребывания граждан в лесах при объявлении особого противопожарного режима.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7. Рекомендовать главам муниципальных районов Республики Тыва: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принять муниципальные акты о мерах по повышению уровня готовности противопожарной защиты населенных пунктов и объектов различных форм собственности по предотвращению гибели и травматизма людей при пожарах, а также об организации мероприятий по предупреждению и ликвидации перехода лесостепных пожаров к населенным пунктам и объектам различных форм собственности;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взять под особый контроль состояние пожарной безопасности в населенных пунктах, расположенных в лесных массивах и непосредственной близости к ним;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разработать и утвердить порядок привлечения граждан и юридических лиц для тушения степных пожаров на территории соответствующего муниципального района Республики Тыва;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организовать обучение населения мерам пожарной безопасности.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8. Признать утратившим силу </w:t>
      </w:r>
      <w:hyperlink r:id="rId17" w:history="1">
        <w:r w:rsidRPr="00530F6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 Правительства Республики Тыва от 13 апреля 2010 г. N 113 "О мерах по предупреждению и ликвидации лесных и степных пожаров на территории Республики Тыва в 2010 году".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9. Опубликовать настоящее постановление в газетах "Тувинская правда" и "</w:t>
      </w:r>
      <w:proofErr w:type="spellStart"/>
      <w:r w:rsidRPr="00530F66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530F66">
        <w:rPr>
          <w:rFonts w:ascii="Times New Roman" w:hAnsi="Times New Roman" w:cs="Times New Roman"/>
          <w:sz w:val="24"/>
          <w:szCs w:val="24"/>
        </w:rPr>
        <w:t>".</w:t>
      </w:r>
    </w:p>
    <w:p w:rsidR="00530F66" w:rsidRPr="00530F66" w:rsidRDefault="00530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10. Контроль за исполнением данного постановления возложить на контрольное управление Главы Республики Тыва</w:t>
      </w:r>
    </w:p>
    <w:p w:rsidR="00530F66" w:rsidRPr="00530F66" w:rsidRDefault="00530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РТ от 28.03.2013 </w:t>
      </w:r>
      <w:hyperlink r:id="rId18" w:history="1">
        <w:r w:rsidRPr="00530F66">
          <w:rPr>
            <w:rFonts w:ascii="Times New Roman" w:hAnsi="Times New Roman" w:cs="Times New Roman"/>
            <w:sz w:val="24"/>
            <w:szCs w:val="24"/>
          </w:rPr>
          <w:t>N 183</w:t>
        </w:r>
      </w:hyperlink>
      <w:r w:rsidRPr="00530F66">
        <w:rPr>
          <w:rFonts w:ascii="Times New Roman" w:hAnsi="Times New Roman" w:cs="Times New Roman"/>
          <w:sz w:val="24"/>
          <w:szCs w:val="24"/>
        </w:rPr>
        <w:t xml:space="preserve">, от 24.05.2017 </w:t>
      </w:r>
      <w:hyperlink r:id="rId19" w:history="1">
        <w:r w:rsidRPr="00530F66">
          <w:rPr>
            <w:rFonts w:ascii="Times New Roman" w:hAnsi="Times New Roman" w:cs="Times New Roman"/>
            <w:sz w:val="24"/>
            <w:szCs w:val="24"/>
          </w:rPr>
          <w:t>N 239</w:t>
        </w:r>
      </w:hyperlink>
      <w:r w:rsidRPr="00530F66">
        <w:rPr>
          <w:rFonts w:ascii="Times New Roman" w:hAnsi="Times New Roman" w:cs="Times New Roman"/>
          <w:sz w:val="24"/>
          <w:szCs w:val="24"/>
        </w:rPr>
        <w:t>)</w:t>
      </w: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F66">
        <w:rPr>
          <w:rFonts w:ascii="Times New Roman" w:hAnsi="Times New Roman" w:cs="Times New Roman"/>
          <w:sz w:val="24"/>
          <w:szCs w:val="24"/>
        </w:rPr>
        <w:t>Ш.КАРА-ООЛ</w:t>
      </w:r>
    </w:p>
    <w:p w:rsidR="00530F66" w:rsidRPr="00530F66" w:rsidRDefault="00530F6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  <w:sz w:val="24"/>
          <w:szCs w:val="24"/>
        </w:rPr>
        <w:br w:type="column"/>
      </w:r>
      <w:bookmarkStart w:id="0" w:name="_GoBack"/>
      <w:bookmarkEnd w:id="0"/>
      <w:r w:rsidRPr="00530F66">
        <w:rPr>
          <w:rFonts w:ascii="Times New Roman" w:hAnsi="Times New Roman" w:cs="Times New Roman"/>
        </w:rPr>
        <w:lastRenderedPageBreak/>
        <w:t>Утвержден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постановлением Правительства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Республики Тыва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от 29 марта 2011 г. N 187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bookmarkStart w:id="1" w:name="P61"/>
      <w:bookmarkEnd w:id="1"/>
      <w:r w:rsidRPr="00530F66">
        <w:rPr>
          <w:rFonts w:ascii="Times New Roman" w:hAnsi="Times New Roman" w:cs="Times New Roman"/>
        </w:rPr>
        <w:t>ЕЖЕГОДНЫЙ ПЛАН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МЕРОПРИЯТИЙ ПО ПРЕДУПРЕЖДЕНИЮ И ЛИКВИДАЦИИ ЛЕСНЫХ ПОЖАРОВ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НА ТЕРРИТОРИИ РЕСПУБЛИКИ ТЫВА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Список изменяющих документов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(в ред. постановлений Правительства РТ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 xml:space="preserve">от 05.04.2012 </w:t>
      </w:r>
      <w:hyperlink r:id="rId20" w:history="1">
        <w:r w:rsidRPr="00530F66">
          <w:rPr>
            <w:rFonts w:ascii="Times New Roman" w:hAnsi="Times New Roman" w:cs="Times New Roman"/>
          </w:rPr>
          <w:t>N 154</w:t>
        </w:r>
      </w:hyperlink>
      <w:r w:rsidRPr="00530F66">
        <w:rPr>
          <w:rFonts w:ascii="Times New Roman" w:hAnsi="Times New Roman" w:cs="Times New Roman"/>
        </w:rPr>
        <w:t xml:space="preserve">, от 04.09.2012 </w:t>
      </w:r>
      <w:hyperlink r:id="rId21" w:history="1">
        <w:r w:rsidRPr="00530F66">
          <w:rPr>
            <w:rFonts w:ascii="Times New Roman" w:hAnsi="Times New Roman" w:cs="Times New Roman"/>
          </w:rPr>
          <w:t>N 485</w:t>
        </w:r>
      </w:hyperlink>
      <w:r w:rsidRPr="00530F66">
        <w:rPr>
          <w:rFonts w:ascii="Times New Roman" w:hAnsi="Times New Roman" w:cs="Times New Roman"/>
        </w:rPr>
        <w:t>,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 xml:space="preserve">от 28.03.2013 </w:t>
      </w:r>
      <w:hyperlink r:id="rId22" w:history="1">
        <w:r w:rsidRPr="00530F66">
          <w:rPr>
            <w:rFonts w:ascii="Times New Roman" w:hAnsi="Times New Roman" w:cs="Times New Roman"/>
          </w:rPr>
          <w:t>N 183</w:t>
        </w:r>
      </w:hyperlink>
      <w:r w:rsidRPr="00530F66">
        <w:rPr>
          <w:rFonts w:ascii="Times New Roman" w:hAnsi="Times New Roman" w:cs="Times New Roman"/>
        </w:rPr>
        <w:t xml:space="preserve">, от 13.06.2013 </w:t>
      </w:r>
      <w:hyperlink r:id="rId23" w:history="1">
        <w:r w:rsidRPr="00530F66">
          <w:rPr>
            <w:rFonts w:ascii="Times New Roman" w:hAnsi="Times New Roman" w:cs="Times New Roman"/>
          </w:rPr>
          <w:t>N 361</w:t>
        </w:r>
      </w:hyperlink>
      <w:r w:rsidRPr="00530F66">
        <w:rPr>
          <w:rFonts w:ascii="Times New Roman" w:hAnsi="Times New Roman" w:cs="Times New Roman"/>
        </w:rPr>
        <w:t>,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 xml:space="preserve">от 24.05.2017 </w:t>
      </w:r>
      <w:hyperlink r:id="rId24" w:history="1">
        <w:r w:rsidRPr="00530F66">
          <w:rPr>
            <w:rFonts w:ascii="Times New Roman" w:hAnsi="Times New Roman" w:cs="Times New Roman"/>
          </w:rPr>
          <w:t>N 239</w:t>
        </w:r>
      </w:hyperlink>
      <w:r w:rsidRPr="00530F66">
        <w:rPr>
          <w:rFonts w:ascii="Times New Roman" w:hAnsi="Times New Roman" w:cs="Times New Roman"/>
        </w:rPr>
        <w:t>)</w:t>
      </w: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1814"/>
        <w:gridCol w:w="3572"/>
      </w:tblGrid>
      <w:tr w:rsidR="00530F66" w:rsidRPr="00530F66" w:rsidTr="00530F66">
        <w:tc>
          <w:tcPr>
            <w:tcW w:w="4962" w:type="dxa"/>
            <w:vAlign w:val="center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14" w:type="dxa"/>
            <w:vAlign w:val="center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572" w:type="dxa"/>
            <w:vAlign w:val="center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</w:tr>
      <w:tr w:rsidR="00530F66" w:rsidRPr="00530F66" w:rsidTr="00530F66">
        <w:tc>
          <w:tcPr>
            <w:tcW w:w="4962" w:type="dxa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2" w:type="dxa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3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496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1. Представить в Комиссию Правительства Республики Тыва по предупреждению и ликвидации чрезвычайных ситуаций и обеспечению пожарной безопасности на территории Республики Тыва прогноз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лесопожарной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обстановки на территории Республики Тыва</w:t>
            </w:r>
          </w:p>
        </w:tc>
        <w:tc>
          <w:tcPr>
            <w:tcW w:w="1814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7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Служба ГО и ЧС Республики Тыва, ФГУ "Тувинский республиканский центр по гидрометеорологии и мониторингу окружающей среды" (по согласованию)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10348" w:type="dxa"/>
            <w:gridSpan w:val="3"/>
            <w:tcBorders>
              <w:top w:val="nil"/>
            </w:tcBorders>
          </w:tcPr>
          <w:p w:rsidR="00530F66" w:rsidRPr="00530F66" w:rsidRDefault="00530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(в ред. </w:t>
            </w:r>
            <w:hyperlink r:id="rId25" w:history="1">
              <w:r w:rsidRPr="00530F6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24.05.2017 N 239)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496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2. Разработать и утвердить Планы тушения лесных пожаров в границах лесничеств с привлечением администраций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кожуунов</w:t>
            </w:r>
            <w:proofErr w:type="spellEnd"/>
          </w:p>
        </w:tc>
        <w:tc>
          <w:tcPr>
            <w:tcW w:w="1814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7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Государственный комитет по лесному хозяйству Республики Тыва, администрации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кожуунов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10348" w:type="dxa"/>
            <w:gridSpan w:val="3"/>
            <w:tcBorders>
              <w:top w:val="nil"/>
            </w:tcBorders>
          </w:tcPr>
          <w:p w:rsidR="00530F66" w:rsidRPr="00530F66" w:rsidRDefault="00530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(позиция 2 в ред. </w:t>
            </w:r>
            <w:hyperlink r:id="rId26" w:history="1">
              <w:r w:rsidRPr="00530F6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28.03.2013 N 183; в ред. </w:t>
            </w:r>
            <w:hyperlink r:id="rId27" w:history="1">
              <w:r w:rsidRPr="00530F6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13.06.2013 N 361)</w:t>
            </w:r>
          </w:p>
        </w:tc>
      </w:tr>
      <w:tr w:rsidR="00530F66" w:rsidRPr="00530F66" w:rsidTr="00530F66">
        <w:tc>
          <w:tcPr>
            <w:tcW w:w="496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3. Провести противопожарное обустройство населенных пунктов, объектов экономики, лагерей летнего отдыха для детей и подростков, расположенных в лесных массивах или на прилегающим к ним территориях</w:t>
            </w:r>
          </w:p>
        </w:tc>
        <w:tc>
          <w:tcPr>
            <w:tcW w:w="1814" w:type="dxa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7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главы муниципальных образований (по согласованию), администрации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кожуунов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530F66" w:rsidRPr="00530F66" w:rsidTr="00530F66">
        <w:tc>
          <w:tcPr>
            <w:tcW w:w="496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4. Обеспечить создание автоматизированных рабочих мест в специализированных организациях по охране лесов от пожаров, у арендаторов лесных участков для оперативного использования ИСДМ- Рослесхоза с целью оперативного принятия управленческих решений по тушению лесных пожаров и наращиванию сил и средств пожаротушения</w:t>
            </w:r>
          </w:p>
        </w:tc>
        <w:tc>
          <w:tcPr>
            <w:tcW w:w="1814" w:type="dxa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7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Государственный комитет по лесному хозяйству Республики Тыва, арендаторы лесных участков (по согласованию)</w:t>
            </w:r>
          </w:p>
        </w:tc>
      </w:tr>
      <w:tr w:rsidR="00530F66" w:rsidRPr="00530F66" w:rsidTr="00530F66">
        <w:tc>
          <w:tcPr>
            <w:tcW w:w="496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5. Обеспечить принятие первичных мер пожарной безопасности населенных пунктов, расположенных в лесных массивах или на прилегающим к ним территориях</w:t>
            </w:r>
          </w:p>
        </w:tc>
        <w:tc>
          <w:tcPr>
            <w:tcW w:w="1814" w:type="dxa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7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530F66" w:rsidRPr="00530F66" w:rsidTr="00530F66">
        <w:tc>
          <w:tcPr>
            <w:tcW w:w="496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6. Обеспечить устройство противопожарных минерализованных полос вокруг населенных пунктов</w:t>
            </w:r>
          </w:p>
        </w:tc>
        <w:tc>
          <w:tcPr>
            <w:tcW w:w="1814" w:type="dxa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15 апреля</w:t>
            </w:r>
          </w:p>
        </w:tc>
        <w:tc>
          <w:tcPr>
            <w:tcW w:w="357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администрации муниципальных образований (по согласованию)</w:t>
            </w:r>
          </w:p>
        </w:tc>
      </w:tr>
      <w:tr w:rsidR="00530F66" w:rsidRPr="00530F66" w:rsidTr="00530F66">
        <w:tc>
          <w:tcPr>
            <w:tcW w:w="496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lastRenderedPageBreak/>
              <w:t>7. Принять меры по приведению в исправное состояние противопожарного водоснабжения и техники, предназначенной для пожаротушения, а также по обеспечению населения средствами пожаротушения</w:t>
            </w:r>
          </w:p>
        </w:tc>
        <w:tc>
          <w:tcPr>
            <w:tcW w:w="1814" w:type="dxa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7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Главное управление МЧС России по Республике Тыва (по согласованию), администрации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кожуунов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496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8. Разработать проекты противопожарного обустройства населенных пунктов, расположенных в лесных массивах и прилегающих к ним, и представить в Службу ГО и ЧС Республики Тыва</w:t>
            </w:r>
          </w:p>
        </w:tc>
        <w:tc>
          <w:tcPr>
            <w:tcW w:w="1814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7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кожуунов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10348" w:type="dxa"/>
            <w:gridSpan w:val="3"/>
            <w:tcBorders>
              <w:top w:val="nil"/>
            </w:tcBorders>
          </w:tcPr>
          <w:p w:rsidR="00530F66" w:rsidRPr="00530F66" w:rsidRDefault="00530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(в ред. </w:t>
            </w:r>
            <w:hyperlink r:id="rId28" w:history="1">
              <w:r w:rsidRPr="00530F6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24.05.2017 N 239)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496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9. Создать добровольные пожарные дружины по защите населенных пунктов от степных и лесных пожаров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7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Государственный комитет по лесному хозяйству Республики Тыва, арендаторы лесных участков (по согласованию)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10348" w:type="dxa"/>
            <w:gridSpan w:val="3"/>
            <w:tcBorders>
              <w:top w:val="nil"/>
            </w:tcBorders>
          </w:tcPr>
          <w:p w:rsidR="00530F66" w:rsidRPr="00530F66" w:rsidRDefault="00530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(позиция 9 в ред. </w:t>
            </w:r>
            <w:hyperlink r:id="rId29" w:history="1">
              <w:r w:rsidRPr="00530F6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28.03.2013 N 183; в ред. </w:t>
            </w:r>
            <w:hyperlink r:id="rId30" w:history="1">
              <w:r w:rsidRPr="00530F6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13.06.2013 N 361)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10348" w:type="dxa"/>
            <w:gridSpan w:val="3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10. Утратила силу. - </w:t>
            </w:r>
            <w:hyperlink r:id="rId31" w:history="1">
              <w:r w:rsidRPr="00530F6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28.03.2013 N 183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496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11. Разработать и утвердить Сводный план тушения лесных пожаров на территории Республики Тыва</w:t>
            </w:r>
          </w:p>
        </w:tc>
        <w:tc>
          <w:tcPr>
            <w:tcW w:w="1814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20 марта</w:t>
            </w:r>
          </w:p>
        </w:tc>
        <w:tc>
          <w:tcPr>
            <w:tcW w:w="357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Государственный комитет по лесному хозяйству Республики Тыва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10348" w:type="dxa"/>
            <w:gridSpan w:val="3"/>
            <w:tcBorders>
              <w:top w:val="nil"/>
            </w:tcBorders>
          </w:tcPr>
          <w:p w:rsidR="00530F66" w:rsidRPr="00530F66" w:rsidRDefault="00530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(позиция 11 в ред. </w:t>
            </w:r>
            <w:hyperlink r:id="rId32" w:history="1">
              <w:r w:rsidRPr="00530F6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28.03.2013 N 183; в ред. </w:t>
            </w:r>
            <w:hyperlink r:id="rId33" w:history="1">
              <w:r w:rsidRPr="00530F6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13.06.2013 N 361)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496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12. Рекомендовать разработать и утвердить планы тушения лесных пожаров на территории государственных заповедников, федерального значения, находящихся на территории Республики Тыва</w:t>
            </w:r>
          </w:p>
        </w:tc>
        <w:tc>
          <w:tcPr>
            <w:tcW w:w="1814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7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Федеральный государственный природный биосферный заповедник "</w:t>
            </w:r>
            <w:proofErr w:type="spellStart"/>
            <w:r w:rsidRPr="00530F66">
              <w:rPr>
                <w:rFonts w:ascii="Times New Roman" w:hAnsi="Times New Roman" w:cs="Times New Roman"/>
              </w:rPr>
              <w:t>Убсунурская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котловина" (по согласованию), Государственный природный заповедник "</w:t>
            </w:r>
            <w:proofErr w:type="spellStart"/>
            <w:r w:rsidRPr="00530F66">
              <w:rPr>
                <w:rFonts w:ascii="Times New Roman" w:hAnsi="Times New Roman" w:cs="Times New Roman"/>
              </w:rPr>
              <w:t>Азас</w:t>
            </w:r>
            <w:proofErr w:type="spellEnd"/>
            <w:r w:rsidRPr="00530F66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10348" w:type="dxa"/>
            <w:gridSpan w:val="3"/>
            <w:tcBorders>
              <w:top w:val="nil"/>
            </w:tcBorders>
          </w:tcPr>
          <w:p w:rsidR="00530F66" w:rsidRPr="00530F66" w:rsidRDefault="00530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(в ред. </w:t>
            </w:r>
            <w:hyperlink r:id="rId34" w:history="1">
              <w:r w:rsidRPr="00530F6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28.03.2013 N 183)</w:t>
            </w:r>
          </w:p>
        </w:tc>
      </w:tr>
      <w:tr w:rsidR="00530F66" w:rsidRPr="00530F66" w:rsidTr="00530F66">
        <w:tc>
          <w:tcPr>
            <w:tcW w:w="496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13. Рекомендовать создать мобильные механизированные отряды и резервы материально-технических ресурсов на противопожарные мероприятия и работы по тушению степных пожаров (горюче-смазочных материалов, продуктов питания и т.д.)</w:t>
            </w:r>
          </w:p>
        </w:tc>
        <w:tc>
          <w:tcPr>
            <w:tcW w:w="1814" w:type="dxa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7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администрации муниципальных образований (по согласованию)</w:t>
            </w:r>
          </w:p>
        </w:tc>
      </w:tr>
      <w:tr w:rsidR="00530F66" w:rsidRPr="00530F66" w:rsidTr="00530F66">
        <w:tc>
          <w:tcPr>
            <w:tcW w:w="496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14. Организовать контроль и надзор за:</w:t>
            </w:r>
          </w:p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противопожарным обустройством лесов, созданием систем, средств предупреждения и тушения лесных пожаров на лесных участках, предоставленных в аренду; собственниками, имеющими объекты на территории земель лесного фонда;</w:t>
            </w:r>
          </w:p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собственниками земель, примыкающих к землям лесного фонда</w:t>
            </w:r>
          </w:p>
        </w:tc>
        <w:tc>
          <w:tcPr>
            <w:tcW w:w="1814" w:type="dxa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357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Государственный комитет по лесному хозяйству Республики Тыва, Главное управление МЧС России по Республике Тыва (по согласованию), государственные учреждения (лесничества), администрации муниципальных образований (по согласованию)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496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15. Организовать контроль за: созданием систем, средств предупреждения, защиты и тушения пожаров в населенных пунктах, расположенных в лесных массивах или непосредственной близости к ним;</w:t>
            </w:r>
          </w:p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lastRenderedPageBreak/>
              <w:t>выполнением работ по проведению отжига травы и стерни на сельскохозяйственных угодьях</w:t>
            </w:r>
          </w:p>
        </w:tc>
        <w:tc>
          <w:tcPr>
            <w:tcW w:w="1814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lastRenderedPageBreak/>
              <w:t>в течение пожароопасного периода</w:t>
            </w:r>
          </w:p>
        </w:tc>
        <w:tc>
          <w:tcPr>
            <w:tcW w:w="357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Главное управление МЧС России по Республике Тыва (по согласованию), Служба ГО и ЧС Республики Тыва, администрации муниципальных образований (по </w:t>
            </w:r>
            <w:r w:rsidRPr="00530F66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10348" w:type="dxa"/>
            <w:gridSpan w:val="3"/>
            <w:tcBorders>
              <w:top w:val="nil"/>
            </w:tcBorders>
          </w:tcPr>
          <w:p w:rsidR="00530F66" w:rsidRPr="00530F66" w:rsidRDefault="00530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35" w:history="1">
              <w:r w:rsidRPr="00530F6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24.05.2017 N 239)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496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16. Привести в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пожаробезопасное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состояние полосы отвода земель вдоль автомобильных дорог федерального и общего пользования, линий электропередачи и линий связи, расположенных в границах земель лесного фонда</w:t>
            </w:r>
          </w:p>
        </w:tc>
        <w:tc>
          <w:tcPr>
            <w:tcW w:w="1814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7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Министерство дорожно- транспортного комплекса Республики Тыва, Министерство топлива и энергетики Республики Тыва, ФГУ "Управление автомобильной магистрали М-54 "Енисей" (по согласованию)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10348" w:type="dxa"/>
            <w:gridSpan w:val="3"/>
            <w:tcBorders>
              <w:top w:val="nil"/>
            </w:tcBorders>
          </w:tcPr>
          <w:p w:rsidR="00530F66" w:rsidRPr="00530F66" w:rsidRDefault="00530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(в ред. </w:t>
            </w:r>
            <w:hyperlink r:id="rId36" w:history="1">
              <w:r w:rsidRPr="00530F6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24.05.2017 N 239)</w:t>
            </w:r>
          </w:p>
        </w:tc>
      </w:tr>
      <w:tr w:rsidR="00530F66" w:rsidRPr="00530F66" w:rsidTr="00530F66">
        <w:tc>
          <w:tcPr>
            <w:tcW w:w="496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17. Обеспечить готовность противопожарной техники и оборудования, создать необходимый запас продуктов питания, горюче- смазочных материалов на тушение лесных пожаров в подведомственных автономных учреждениях (специализированных лесохозяйственных учреждениях) и государственном автономном учреждении "Тувинская база авиационной охраны лесов от пожаров"</w:t>
            </w:r>
          </w:p>
        </w:tc>
        <w:tc>
          <w:tcPr>
            <w:tcW w:w="1814" w:type="dxa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7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Государственный комитет по лесному хозяйству Республики Тыва</w:t>
            </w:r>
          </w:p>
        </w:tc>
      </w:tr>
      <w:tr w:rsidR="00530F66" w:rsidRPr="00530F66" w:rsidTr="00530F66">
        <w:tc>
          <w:tcPr>
            <w:tcW w:w="496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18. Обеспечить своевременное и качественное выполнение противопожарных мероприятий в соответствии с доведенными объемами (устройство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минполос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, противопожарных барьеров, уход за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минполосами</w:t>
            </w:r>
            <w:proofErr w:type="spellEnd"/>
            <w:r w:rsidRPr="00530F66">
              <w:rPr>
                <w:rFonts w:ascii="Times New Roman" w:hAnsi="Times New Roman" w:cs="Times New Roman"/>
              </w:rPr>
              <w:t>, противопожарными барьерами, строительство и ремонт дорог противопожарного назначения)</w:t>
            </w:r>
          </w:p>
        </w:tc>
        <w:tc>
          <w:tcPr>
            <w:tcW w:w="1814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7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Государственный комитет по лесному хозяйству Республики Тыва, автономные учреждения (специализированные лесохозяйственные учреждения)</w:t>
            </w:r>
          </w:p>
        </w:tc>
      </w:tr>
      <w:tr w:rsidR="00530F66" w:rsidRPr="00530F66" w:rsidTr="00530F66">
        <w:tc>
          <w:tcPr>
            <w:tcW w:w="496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19. Создать в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кожуунах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мобильные оперативные группы с участием специалистов Государственного комитета по лесному хозяйству Республики Тыва, сотрудников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кожуунных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отделов внутренних дел и инспекторов государственных учреждений (лесничеств) в целях пресечения, выявления нарушителей Правил пожарной безопасности в лесах и виновных в возникновении лесных пожаров</w:t>
            </w:r>
          </w:p>
        </w:tc>
        <w:tc>
          <w:tcPr>
            <w:tcW w:w="1814" w:type="dxa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7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Министерство внутренних дел по Республике Тыва (по согласованию), Государственный комитет по лесному хозяйству Республики Тыва, государственные учреждения (лесничества)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496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20. Провести агитационно-массовые мероприятия по профилактике лесных пожаров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3572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Главное управление МЧС России по Республике Тыва (по согласованию), Государственный комитет по лесному хозяйству Республики Тыва, Служба ГО и ЧС Республики Тыва, администрации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кожуунов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10348" w:type="dxa"/>
            <w:gridSpan w:val="3"/>
            <w:tcBorders>
              <w:top w:val="nil"/>
            </w:tcBorders>
          </w:tcPr>
          <w:p w:rsidR="00530F66" w:rsidRPr="00530F66" w:rsidRDefault="00530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(в ред. </w:t>
            </w:r>
            <w:hyperlink r:id="rId37" w:history="1">
              <w:r w:rsidRPr="00530F6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24.05.2017 N 239)</w:t>
            </w:r>
          </w:p>
        </w:tc>
      </w:tr>
      <w:tr w:rsidR="00530F66" w:rsidRPr="00530F66" w:rsidTr="00530F66">
        <w:tc>
          <w:tcPr>
            <w:tcW w:w="496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21. Обеспечить выполнение работ по благоустройству наиболее посещаемых населением мест отдыха в лесах</w:t>
            </w:r>
          </w:p>
        </w:tc>
        <w:tc>
          <w:tcPr>
            <w:tcW w:w="1814" w:type="dxa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II и III кварталы</w:t>
            </w:r>
          </w:p>
        </w:tc>
        <w:tc>
          <w:tcPr>
            <w:tcW w:w="3572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Государственный комитет по лесному хозяйству Республики Тыва, администрации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кожуунов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530F66" w:rsidRPr="00530F66" w:rsidTr="00530F66">
        <w:tblPrEx>
          <w:tblBorders>
            <w:insideH w:val="nil"/>
          </w:tblBorders>
        </w:tblPrEx>
        <w:tc>
          <w:tcPr>
            <w:tcW w:w="10348" w:type="dxa"/>
            <w:gridSpan w:val="3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22. Исключен. - </w:t>
            </w:r>
            <w:hyperlink r:id="rId38" w:history="1">
              <w:r w:rsidRPr="00530F6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04.09.2012 N 485</w:t>
            </w:r>
          </w:p>
        </w:tc>
      </w:tr>
    </w:tbl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br w:type="column"/>
      </w:r>
      <w:r w:rsidRPr="00530F66">
        <w:rPr>
          <w:rFonts w:ascii="Times New Roman" w:hAnsi="Times New Roman" w:cs="Times New Roman"/>
        </w:rPr>
        <w:lastRenderedPageBreak/>
        <w:t>Утвержден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постановлением Правительства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Республики Тыва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от 29 марта 2011 г. N 187</w:t>
      </w: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ПОРЯДОК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ПРИВЛЕЧЕНИЯ ГРАЖДАН И ЮРИДИЧЕСКИХ ЛИЦ ДЛЯ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ТУШЕНИЯ ЛЕСНЫХ ПОЖАРОВ НА ТЕРРИТОРИИ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РЕСПУБЛИКИ ТЫВА</w:t>
      </w: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 xml:space="preserve">Утратил силу. - </w:t>
      </w:r>
      <w:hyperlink r:id="rId39" w:history="1">
        <w:r w:rsidRPr="00530F66">
          <w:rPr>
            <w:rFonts w:ascii="Times New Roman" w:hAnsi="Times New Roman" w:cs="Times New Roman"/>
          </w:rPr>
          <w:t>Постановление</w:t>
        </w:r>
      </w:hyperlink>
      <w:r w:rsidRPr="00530F66">
        <w:rPr>
          <w:rFonts w:ascii="Times New Roman" w:hAnsi="Times New Roman" w:cs="Times New Roman"/>
        </w:rPr>
        <w:t xml:space="preserve"> Правительства РТ от 28.03.2013 N 183.</w:t>
      </w: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Приложение N 1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к Порядку привлечения граждан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и юридических лиц для тушения лесных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пожаров на территории Республики Тыва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nformat"/>
        <w:jc w:val="both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 xml:space="preserve">                                                                      Форма</w:t>
      </w:r>
    </w:p>
    <w:p w:rsidR="00530F66" w:rsidRPr="00530F66" w:rsidRDefault="00530F66">
      <w:pPr>
        <w:pStyle w:val="ConsPlusNonformat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nformat"/>
        <w:jc w:val="both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 xml:space="preserve">                     ОПЕРАТИВНЫЙ МОБИЛИЗАЦИОННЫЙ ПЛАН</w:t>
      </w:r>
    </w:p>
    <w:p w:rsidR="00530F66" w:rsidRPr="00530F66" w:rsidRDefault="00530F66">
      <w:pPr>
        <w:pStyle w:val="ConsPlusNonformat"/>
        <w:jc w:val="both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 xml:space="preserve">             по привлечению сил и средств по борьбе с лесными</w:t>
      </w:r>
    </w:p>
    <w:p w:rsidR="00530F66" w:rsidRPr="00530F66" w:rsidRDefault="00530F66">
      <w:pPr>
        <w:pStyle w:val="ConsPlusNonformat"/>
        <w:jc w:val="both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 xml:space="preserve">             пожарами на территории _________________ </w:t>
      </w:r>
      <w:proofErr w:type="spellStart"/>
      <w:r w:rsidRPr="00530F66">
        <w:rPr>
          <w:rFonts w:ascii="Times New Roman" w:hAnsi="Times New Roman" w:cs="Times New Roman"/>
        </w:rPr>
        <w:t>кожууна</w:t>
      </w:r>
      <w:proofErr w:type="spellEnd"/>
    </w:p>
    <w:p w:rsidR="00530F66" w:rsidRPr="00530F66" w:rsidRDefault="00530F66">
      <w:pPr>
        <w:pStyle w:val="ConsPlusNonformat"/>
        <w:jc w:val="both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 xml:space="preserve">                   (ГУ "_________________ лесничество")</w:t>
      </w: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 xml:space="preserve">Утратил силу. - </w:t>
      </w:r>
      <w:hyperlink r:id="rId40" w:history="1">
        <w:r w:rsidRPr="00530F66">
          <w:rPr>
            <w:rFonts w:ascii="Times New Roman" w:hAnsi="Times New Roman" w:cs="Times New Roman"/>
          </w:rPr>
          <w:t>Постановление</w:t>
        </w:r>
      </w:hyperlink>
      <w:r w:rsidRPr="00530F66">
        <w:rPr>
          <w:rFonts w:ascii="Times New Roman" w:hAnsi="Times New Roman" w:cs="Times New Roman"/>
        </w:rPr>
        <w:t xml:space="preserve"> Правительства РТ от 28.03.2013 N 183.</w:t>
      </w: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Приложение N 2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к Порядку привлечения граждан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и юридических лиц для тушения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лесных пожаров на территории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Республики Тыва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СХЕМА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ОПОВЕЩЕНИЯ В СЛУЧАЕ ВОЗНИКНОВЕНИЯ КРУПНОГО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ЛЕСНОГО ПОЖАРА</w:t>
      </w:r>
    </w:p>
    <w:p w:rsidR="00530F66" w:rsidRPr="00530F66" w:rsidRDefault="00530F66">
      <w:pPr>
        <w:pStyle w:val="ConsPlusNormal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 xml:space="preserve">Утратила силу. - </w:t>
      </w:r>
      <w:hyperlink r:id="rId41" w:history="1">
        <w:r w:rsidRPr="00530F66">
          <w:rPr>
            <w:rFonts w:ascii="Times New Roman" w:hAnsi="Times New Roman" w:cs="Times New Roman"/>
          </w:rPr>
          <w:t>Постановление</w:t>
        </w:r>
      </w:hyperlink>
      <w:r w:rsidRPr="00530F66">
        <w:rPr>
          <w:rFonts w:ascii="Times New Roman" w:hAnsi="Times New Roman" w:cs="Times New Roman"/>
        </w:rPr>
        <w:t xml:space="preserve"> Правительства РТ от 28.03.2013 N 183.</w:t>
      </w:r>
    </w:p>
    <w:p w:rsidR="00530F66" w:rsidRPr="00530F66" w:rsidRDefault="00530F66">
      <w:pPr>
        <w:pStyle w:val="ConsPlusNormal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Приложение N 3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к Порядку привлечения граждан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и юридических лиц для тушения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лесных пожаров на территории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Республики Тыва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СХЕМА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ВЗАИМОДЕЙСТВИЯ ПРИ ЛИКВИДАЦИИ ЧРЕЗВЫЧАЙНОЙ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СИТУАЦИИ, ОБУСЛОВЛЕННОЙ ЛЕСНЫМИ ПОЖАРАМИ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 xml:space="preserve">Утратила силу. - </w:t>
      </w:r>
      <w:hyperlink r:id="rId42" w:history="1">
        <w:r w:rsidRPr="00530F66">
          <w:rPr>
            <w:rFonts w:ascii="Times New Roman" w:hAnsi="Times New Roman" w:cs="Times New Roman"/>
          </w:rPr>
          <w:t>Постановление</w:t>
        </w:r>
      </w:hyperlink>
      <w:r w:rsidRPr="00530F66">
        <w:rPr>
          <w:rFonts w:ascii="Times New Roman" w:hAnsi="Times New Roman" w:cs="Times New Roman"/>
        </w:rPr>
        <w:t xml:space="preserve"> Правительства РТ от 28.03.2013 N 183.</w:t>
      </w:r>
    </w:p>
    <w:p w:rsidR="00530F66" w:rsidRPr="00530F66" w:rsidRDefault="00530F6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br w:type="column"/>
      </w:r>
      <w:r w:rsidRPr="00530F66">
        <w:rPr>
          <w:rFonts w:ascii="Times New Roman" w:hAnsi="Times New Roman" w:cs="Times New Roman"/>
        </w:rPr>
        <w:lastRenderedPageBreak/>
        <w:t>Утвержден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постановлением Правительства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Республики Тыва</w:t>
      </w:r>
    </w:p>
    <w:p w:rsidR="00530F66" w:rsidRPr="00530F66" w:rsidRDefault="00530F66">
      <w:pPr>
        <w:pStyle w:val="ConsPlusNormal"/>
        <w:jc w:val="right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от 29 марта 2011 г. N 187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bookmarkStart w:id="2" w:name="P228"/>
      <w:bookmarkEnd w:id="2"/>
      <w:r w:rsidRPr="00530F66">
        <w:rPr>
          <w:rFonts w:ascii="Times New Roman" w:hAnsi="Times New Roman" w:cs="Times New Roman"/>
        </w:rPr>
        <w:t>ПЕРЕЧЕНЬ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НАСЕЛЕННЫХ ПУНКТОВ РЕСПУБЛИКИ ТЫВА,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РАСПОЛОЖЕННЫХ В ЛЕСНЫХ МАССИВАХ И</w:t>
      </w:r>
    </w:p>
    <w:p w:rsidR="00530F66" w:rsidRPr="00530F66" w:rsidRDefault="00530F66">
      <w:pPr>
        <w:pStyle w:val="ConsPlusTitle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НЕПОСРЕДСТВЕННОЙ БЛИЗОСТИ К НИМ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>Список изменяющих документов</w:t>
      </w:r>
    </w:p>
    <w:p w:rsidR="00530F66" w:rsidRPr="00530F66" w:rsidRDefault="00530F66">
      <w:pPr>
        <w:pStyle w:val="ConsPlusNormal"/>
        <w:jc w:val="center"/>
        <w:rPr>
          <w:rFonts w:ascii="Times New Roman" w:hAnsi="Times New Roman" w:cs="Times New Roman"/>
        </w:rPr>
      </w:pPr>
      <w:r w:rsidRPr="00530F66">
        <w:rPr>
          <w:rFonts w:ascii="Times New Roman" w:hAnsi="Times New Roman" w:cs="Times New Roman"/>
        </w:rPr>
        <w:t xml:space="preserve">(в ред. </w:t>
      </w:r>
      <w:hyperlink r:id="rId43" w:history="1">
        <w:r w:rsidRPr="00530F66">
          <w:rPr>
            <w:rFonts w:ascii="Times New Roman" w:hAnsi="Times New Roman" w:cs="Times New Roman"/>
          </w:rPr>
          <w:t>Постановления</w:t>
        </w:r>
      </w:hyperlink>
      <w:r w:rsidRPr="00530F66">
        <w:rPr>
          <w:rFonts w:ascii="Times New Roman" w:hAnsi="Times New Roman" w:cs="Times New Roman"/>
        </w:rPr>
        <w:t xml:space="preserve"> Правительства РТ от 05.04.2012 N 154)</w:t>
      </w: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479"/>
        <w:gridCol w:w="3175"/>
      </w:tblGrid>
      <w:tr w:rsidR="00530F66" w:rsidRPr="00530F66">
        <w:tc>
          <w:tcPr>
            <w:tcW w:w="737" w:type="dxa"/>
            <w:vAlign w:val="center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N</w:t>
            </w:r>
          </w:p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79" w:type="dxa"/>
            <w:vAlign w:val="center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Наименование населенных пунктов</w:t>
            </w:r>
          </w:p>
        </w:tc>
        <w:tc>
          <w:tcPr>
            <w:tcW w:w="3175" w:type="dxa"/>
            <w:vAlign w:val="center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кожуунов</w:t>
            </w:r>
            <w:proofErr w:type="spellEnd"/>
          </w:p>
        </w:tc>
      </w:tr>
      <w:tr w:rsidR="00530F66" w:rsidRPr="00530F66">
        <w:tc>
          <w:tcPr>
            <w:tcW w:w="737" w:type="dxa"/>
            <w:vAlign w:val="center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9" w:type="dxa"/>
            <w:vAlign w:val="center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5" w:type="dxa"/>
            <w:vAlign w:val="center"/>
          </w:tcPr>
          <w:p w:rsidR="00530F66" w:rsidRPr="00530F66" w:rsidRDefault="00530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3</w:t>
            </w:r>
          </w:p>
        </w:tc>
      </w:tr>
      <w:tr w:rsidR="00530F66" w:rsidRPr="00530F66">
        <w:tc>
          <w:tcPr>
            <w:tcW w:w="8391" w:type="dxa"/>
            <w:gridSpan w:val="3"/>
          </w:tcPr>
          <w:p w:rsidR="00530F66" w:rsidRPr="00530F66" w:rsidRDefault="00530F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I. Населенные пункты, расположенные в лесном массиве</w:t>
            </w:r>
          </w:p>
        </w:tc>
      </w:tr>
      <w:tr w:rsidR="00530F66" w:rsidRPr="00530F66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4" w:type="dxa"/>
            <w:gridSpan w:val="2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утратил силу. - </w:t>
            </w:r>
            <w:hyperlink r:id="rId44" w:history="1">
              <w:r w:rsidRPr="00530F6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05.04.2012 N 154</w:t>
            </w:r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Шуй-Аксы</w:t>
            </w:r>
            <w:proofErr w:type="spellEnd"/>
            <w:r w:rsidRPr="00530F66">
              <w:rPr>
                <w:rFonts w:ascii="Times New Roman" w:hAnsi="Times New Roman" w:cs="Times New Roman"/>
              </w:rPr>
              <w:t>, Санаторно-лесная школа</w:t>
            </w:r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Бай-</w:t>
            </w:r>
            <w:proofErr w:type="spellStart"/>
            <w:r w:rsidRPr="00530F66">
              <w:rPr>
                <w:rFonts w:ascii="Times New Roman" w:hAnsi="Times New Roman" w:cs="Times New Roman"/>
              </w:rPr>
              <w:t>Тайгинский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Элдиг-Хем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Хондергей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Черби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Кызылский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Хут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Пий-</w:t>
            </w:r>
            <w:proofErr w:type="spellStart"/>
            <w:r w:rsidRPr="00530F66">
              <w:rPr>
                <w:rFonts w:ascii="Times New Roman" w:hAnsi="Times New Roman" w:cs="Times New Roman"/>
              </w:rPr>
              <w:t>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с. Севи</w:t>
            </w:r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Пий-</w:t>
            </w:r>
            <w:proofErr w:type="spellStart"/>
            <w:r w:rsidRPr="00530F66">
              <w:rPr>
                <w:rFonts w:ascii="Times New Roman" w:hAnsi="Times New Roman" w:cs="Times New Roman"/>
              </w:rPr>
              <w:t>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с. Сой</w:t>
            </w:r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Тандинский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Марачевка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Тандинский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Шуурмак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Тес-</w:t>
            </w:r>
            <w:proofErr w:type="spellStart"/>
            <w:r w:rsidRPr="00530F66">
              <w:rPr>
                <w:rFonts w:ascii="Times New Roman" w:hAnsi="Times New Roman" w:cs="Times New Roman"/>
              </w:rPr>
              <w:t>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Куран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Тес-</w:t>
            </w:r>
            <w:proofErr w:type="spellStart"/>
            <w:r w:rsidRPr="00530F66">
              <w:rPr>
                <w:rFonts w:ascii="Times New Roman" w:hAnsi="Times New Roman" w:cs="Times New Roman"/>
              </w:rPr>
              <w:t>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Салдам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Тоджинский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с. Тоора-Хем</w:t>
            </w:r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Тоджинский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Арыскан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Улуг-Хемский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Иштии-Хем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Улуг-Хемский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Арыг-Бажы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Улуг-Хемский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79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Сайлыг</w:t>
            </w:r>
            <w:proofErr w:type="spellEnd"/>
          </w:p>
        </w:tc>
        <w:tc>
          <w:tcPr>
            <w:tcW w:w="3175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Чеди-Хольский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blPrEx>
          <w:tblBorders>
            <w:insideH w:val="nil"/>
          </w:tblBorders>
        </w:tblPrEx>
        <w:tc>
          <w:tcPr>
            <w:tcW w:w="8391" w:type="dxa"/>
            <w:gridSpan w:val="3"/>
            <w:tcBorders>
              <w:top w:val="nil"/>
            </w:tcBorders>
          </w:tcPr>
          <w:p w:rsidR="00530F66" w:rsidRPr="00530F66" w:rsidRDefault="00530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(в ред. </w:t>
            </w:r>
            <w:hyperlink r:id="rId45" w:history="1">
              <w:r w:rsidRPr="00530F6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05.04.2012 N 154)</w:t>
            </w:r>
          </w:p>
        </w:tc>
      </w:tr>
      <w:tr w:rsidR="00530F66" w:rsidRPr="00530F66">
        <w:tc>
          <w:tcPr>
            <w:tcW w:w="8391" w:type="dxa"/>
            <w:gridSpan w:val="3"/>
          </w:tcPr>
          <w:p w:rsidR="00530F66" w:rsidRPr="00530F66" w:rsidRDefault="00530F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II. Населенные пункты, прилегающие к лесным массивам</w:t>
            </w:r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Бажын-Алаак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с. Сарыг-Сеп</w:t>
            </w:r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Дерзиг-Аксы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с. Бурен-</w:t>
            </w:r>
            <w:proofErr w:type="spellStart"/>
            <w:r w:rsidRPr="00530F66">
              <w:rPr>
                <w:rFonts w:ascii="Times New Roman" w:hAnsi="Times New Roman" w:cs="Times New Roman"/>
              </w:rPr>
              <w:t>Аксы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Сизим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Ужеп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Эржей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с. Бурен-Бай-Хаак</w:t>
            </w:r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с. Ильинка</w:t>
            </w:r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Шивилиг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Пий-</w:t>
            </w:r>
            <w:proofErr w:type="spellStart"/>
            <w:r w:rsidRPr="00530F66">
              <w:rPr>
                <w:rFonts w:ascii="Times New Roman" w:hAnsi="Times New Roman" w:cs="Times New Roman"/>
              </w:rPr>
              <w:t>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Тарлаг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Пий-</w:t>
            </w:r>
            <w:proofErr w:type="spellStart"/>
            <w:r w:rsidRPr="00530F66">
              <w:rPr>
                <w:rFonts w:ascii="Times New Roman" w:hAnsi="Times New Roman" w:cs="Times New Roman"/>
              </w:rPr>
              <w:t>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с. Хадын</w:t>
            </w:r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Пий-</w:t>
            </w:r>
            <w:proofErr w:type="spellStart"/>
            <w:r w:rsidRPr="00530F66">
              <w:rPr>
                <w:rFonts w:ascii="Times New Roman" w:hAnsi="Times New Roman" w:cs="Times New Roman"/>
              </w:rPr>
              <w:t>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Ырбан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Тоджинский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654" w:type="dxa"/>
            <w:gridSpan w:val="2"/>
            <w:tcBorders>
              <w:bottom w:val="nil"/>
            </w:tcBorders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утратил силу. - </w:t>
            </w:r>
            <w:hyperlink r:id="rId46" w:history="1">
              <w:r w:rsidRPr="00530F6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530F66">
              <w:rPr>
                <w:rFonts w:ascii="Times New Roman" w:hAnsi="Times New Roman" w:cs="Times New Roman"/>
              </w:rPr>
              <w:t xml:space="preserve"> Правительства РТ от 05.04.2012 N 154</w:t>
            </w:r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с. Владимировка</w:t>
            </w:r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Тандинский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Чодураа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Улуг-Хемский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30F66">
              <w:rPr>
                <w:rFonts w:ascii="Times New Roman" w:hAnsi="Times New Roman" w:cs="Times New Roman"/>
              </w:rPr>
              <w:t>Торгалыг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Улуг-Хемский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пгт</w:t>
            </w:r>
            <w:proofErr w:type="spellEnd"/>
            <w:r w:rsidRPr="00530F66">
              <w:rPr>
                <w:rFonts w:ascii="Times New Roman" w:hAnsi="Times New Roman" w:cs="Times New Roman"/>
              </w:rPr>
              <w:t>. Хову-Аксы</w:t>
            </w:r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Чеди-Хольский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с. Ак-</w:t>
            </w:r>
            <w:proofErr w:type="spellStart"/>
            <w:r w:rsidRPr="00530F66">
              <w:rPr>
                <w:rFonts w:ascii="Times New Roman" w:hAnsi="Times New Roman" w:cs="Times New Roman"/>
              </w:rPr>
              <w:t>Дуруг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Чаа-Хольский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  <w:tr w:rsidR="00530F66" w:rsidRPr="00530F66">
        <w:tc>
          <w:tcPr>
            <w:tcW w:w="737" w:type="dxa"/>
          </w:tcPr>
          <w:p w:rsidR="00530F66" w:rsidRPr="00530F66" w:rsidRDefault="00530F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79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r w:rsidRPr="00530F66">
              <w:rPr>
                <w:rFonts w:ascii="Times New Roman" w:hAnsi="Times New Roman" w:cs="Times New Roman"/>
              </w:rPr>
              <w:t>с. Кызыл-</w:t>
            </w:r>
            <w:proofErr w:type="spellStart"/>
            <w:r w:rsidRPr="00530F66"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3175" w:type="dxa"/>
          </w:tcPr>
          <w:p w:rsidR="00530F66" w:rsidRPr="00530F66" w:rsidRDefault="00530F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0F66">
              <w:rPr>
                <w:rFonts w:ascii="Times New Roman" w:hAnsi="Times New Roman" w:cs="Times New Roman"/>
              </w:rPr>
              <w:t>Чаа-Хольский</w:t>
            </w:r>
            <w:proofErr w:type="spellEnd"/>
            <w:r w:rsidRPr="00530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F66"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</w:tr>
    </w:tbl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0F66" w:rsidRPr="00530F66" w:rsidRDefault="00530F6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2299A" w:rsidRPr="00530F66" w:rsidRDefault="00530F66">
      <w:pPr>
        <w:rPr>
          <w:rFonts w:ascii="Times New Roman" w:hAnsi="Times New Roman" w:cs="Times New Roman"/>
        </w:rPr>
      </w:pPr>
    </w:p>
    <w:sectPr w:rsidR="0052299A" w:rsidRPr="00530F66" w:rsidSect="00530F66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66"/>
    <w:rsid w:val="003E42B3"/>
    <w:rsid w:val="00530F66"/>
    <w:rsid w:val="00E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57B1"/>
  <w15:chartTrackingRefBased/>
  <w15:docId w15:val="{5D2AC499-4BF1-47AA-8019-EA2F5D19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0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0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0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65ACB5053EAEBF0D10EF63BB4F4DB842EFB3FC1BF643A027855721E4385253ACB99493304ACA793B4A4O1o8P" TargetMode="External"/><Relationship Id="rId13" Type="http://schemas.openxmlformats.org/officeDocument/2006/relationships/hyperlink" Target="consultantplus://offline/ref=2DF65ACB5053EAEBF0D10EF63BB4F4DB842EFB3FC2BE633E0B7855721E4385253ACB99493304ACA793B4A0O1o7P" TargetMode="External"/><Relationship Id="rId18" Type="http://schemas.openxmlformats.org/officeDocument/2006/relationships/hyperlink" Target="consultantplus://offline/ref=2DF65ACB5053EAEBF0D10EF63BB4F4DB842EFB3FC2BF6A3D037855721E4385253ACB99493304ACA793B4A0O1o7P" TargetMode="External"/><Relationship Id="rId26" Type="http://schemas.openxmlformats.org/officeDocument/2006/relationships/hyperlink" Target="consultantplus://offline/ref=2DF65ACB5053EAEBF0D10EF63BB4F4DB842EFB3FC2BF6A3D037855721E4385253ACB99493304ACA793B4A1O1oCP" TargetMode="External"/><Relationship Id="rId39" Type="http://schemas.openxmlformats.org/officeDocument/2006/relationships/hyperlink" Target="consultantplus://offline/ref=2DF65ACB5053EAEBF0D10EF63BB4F4DB842EFB3FC2BF6A3D037855721E4385253ACB99493304ACA793B4A0O1o9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F65ACB5053EAEBF0D10EF63BB4F4DB842EFB3FC2BE653D0E7855721E4385253ACB99493304ACA793B4A0O1oBP" TargetMode="External"/><Relationship Id="rId34" Type="http://schemas.openxmlformats.org/officeDocument/2006/relationships/hyperlink" Target="consultantplus://offline/ref=2DF65ACB5053EAEBF0D10EF63BB4F4DB842EFB3FC2BF6A3D037855721E4385253ACB99493304ACA793B4A1O1o7P" TargetMode="External"/><Relationship Id="rId42" Type="http://schemas.openxmlformats.org/officeDocument/2006/relationships/hyperlink" Target="consultantplus://offline/ref=2DF65ACB5053EAEBF0D10EF63BB4F4DB842EFB3FC2BF6A3D037855721E4385253ACB99493304ACA793B4A0O1o9P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2DF65ACB5053EAEBF0D10EF63BB4F4DB842EFB3FC2BC6338027855721E4385253ACB99493304ACA793B4A0O1oBP" TargetMode="External"/><Relationship Id="rId12" Type="http://schemas.openxmlformats.org/officeDocument/2006/relationships/hyperlink" Target="consultantplus://offline/ref=2DF65ACB5053EAEBF0D10EF63BB4F4DB842EFB3FC2BE633E0B7855721E4385253ACB99493304ACA793B4A0O1o9P" TargetMode="External"/><Relationship Id="rId17" Type="http://schemas.openxmlformats.org/officeDocument/2006/relationships/hyperlink" Target="consultantplus://offline/ref=2DF65ACB5053EAEBF0D10EF63BB4F4DB842EFB3FC2BA603A0F7855721E438525O3oAP" TargetMode="External"/><Relationship Id="rId25" Type="http://schemas.openxmlformats.org/officeDocument/2006/relationships/hyperlink" Target="consultantplus://offline/ref=2DF65ACB5053EAEBF0D10EF63BB4F4DB842EFB3FC1BF643A027855721E4385253ACB99493304ACA793B4A4O1o7P" TargetMode="External"/><Relationship Id="rId33" Type="http://schemas.openxmlformats.org/officeDocument/2006/relationships/hyperlink" Target="consultantplus://offline/ref=2DF65ACB5053EAEBF0D10EF63BB4F4DB842EFB3FC2BC6338027855721E4385253ACB99493304ACA793B4A0O1o6P" TargetMode="External"/><Relationship Id="rId38" Type="http://schemas.openxmlformats.org/officeDocument/2006/relationships/hyperlink" Target="consultantplus://offline/ref=2DF65ACB5053EAEBF0D10EF63BB4F4DB842EFB3FC2BE653D0E7855721E4385253ACB99493304ACA793B4A0O1o6P" TargetMode="External"/><Relationship Id="rId46" Type="http://schemas.openxmlformats.org/officeDocument/2006/relationships/hyperlink" Target="consultantplus://offline/ref=2DF65ACB5053EAEBF0D10EF63BB4F4DB842EFB3FC2BE633E0B7855721E4385253ACB99493304ACA793B4A1O1o8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F65ACB5053EAEBF0D10EF63BB4F4DB842EFB3FC2BF6A3D037855721E4385253ACB99493304ACA793B4A0O1o6P" TargetMode="External"/><Relationship Id="rId20" Type="http://schemas.openxmlformats.org/officeDocument/2006/relationships/hyperlink" Target="consultantplus://offline/ref=2DF65ACB5053EAEBF0D10EF63BB4F4DB842EFB3FC2BE633E0B7855721E4385253ACB99493304ACA793B4A0O1oBP" TargetMode="External"/><Relationship Id="rId29" Type="http://schemas.openxmlformats.org/officeDocument/2006/relationships/hyperlink" Target="consultantplus://offline/ref=2DF65ACB5053EAEBF0D10EF63BB4F4DB842EFB3FC2BF6A3D037855721E4385253ACB99493304ACA793B4A1O1oAP" TargetMode="External"/><Relationship Id="rId41" Type="http://schemas.openxmlformats.org/officeDocument/2006/relationships/hyperlink" Target="consultantplus://offline/ref=2DF65ACB5053EAEBF0D10EF63BB4F4DB842EFB3FC2BF6A3D037855721E4385253ACB99493304ACA793B4A0O1o9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F65ACB5053EAEBF0D10EF63BB4F4DB842EFB3FC2BF6A3D037855721E4385253ACB99493304ACA793B4A0O1oBP" TargetMode="External"/><Relationship Id="rId11" Type="http://schemas.openxmlformats.org/officeDocument/2006/relationships/hyperlink" Target="consultantplus://offline/ref=2DF65ACB5053EAEBF0D10EF63BB4F4DB842EFB3FC2BE653D0E7855721E4385253ACB99493304ACA793B4A0O1o8P" TargetMode="External"/><Relationship Id="rId24" Type="http://schemas.openxmlformats.org/officeDocument/2006/relationships/hyperlink" Target="consultantplus://offline/ref=2DF65ACB5053EAEBF0D10EF63BB4F4DB842EFB3FC1BF643A027855721E4385253ACB99493304ACA793B4A4O1o6P" TargetMode="External"/><Relationship Id="rId32" Type="http://schemas.openxmlformats.org/officeDocument/2006/relationships/hyperlink" Target="consultantplus://offline/ref=2DF65ACB5053EAEBF0D10EF63BB4F4DB842EFB3FC2BF6A3D037855721E4385253ACB99493304ACA793B4A1O1o9P" TargetMode="External"/><Relationship Id="rId37" Type="http://schemas.openxmlformats.org/officeDocument/2006/relationships/hyperlink" Target="consultantplus://offline/ref=2DF65ACB5053EAEBF0D10EF63BB4F4DB842EFB3FC1BF643A027855721E4385253ACB99493304ACA793B4A5O1oDP" TargetMode="External"/><Relationship Id="rId40" Type="http://schemas.openxmlformats.org/officeDocument/2006/relationships/hyperlink" Target="consultantplus://offline/ref=2DF65ACB5053EAEBF0D10EF63BB4F4DB842EFB3FC2BF6A3D037855721E4385253ACB99493304ACA793B4A0O1o9P" TargetMode="External"/><Relationship Id="rId45" Type="http://schemas.openxmlformats.org/officeDocument/2006/relationships/hyperlink" Target="consultantplus://offline/ref=2DF65ACB5053EAEBF0D10EF63BB4F4DB842EFB3FC2BE633E0B7855721E4385253ACB99493304ACA793B4A1O1oBP" TargetMode="External"/><Relationship Id="rId5" Type="http://schemas.openxmlformats.org/officeDocument/2006/relationships/hyperlink" Target="consultantplus://offline/ref=2DF65ACB5053EAEBF0D10EF63BB4F4DB842EFB3FC2BE653D0E7855721E4385253ACB99493304ACA793B4A0O1oBP" TargetMode="External"/><Relationship Id="rId15" Type="http://schemas.openxmlformats.org/officeDocument/2006/relationships/hyperlink" Target="consultantplus://offline/ref=2DF65ACB5053EAEBF0D110FB2DD8AED58224A431C5BA696E56270E2F494A8F727D84C00B7709ADA6O9o2P" TargetMode="External"/><Relationship Id="rId23" Type="http://schemas.openxmlformats.org/officeDocument/2006/relationships/hyperlink" Target="consultantplus://offline/ref=2DF65ACB5053EAEBF0D10EF63BB4F4DB842EFB3FC2BC6338027855721E4385253ACB99493304ACA793B4A0O1oBP" TargetMode="External"/><Relationship Id="rId28" Type="http://schemas.openxmlformats.org/officeDocument/2006/relationships/hyperlink" Target="consultantplus://offline/ref=2DF65ACB5053EAEBF0D10EF63BB4F4DB842EFB3FC1BF643A027855721E4385253ACB99493304ACA793B4A5O1oEP" TargetMode="External"/><Relationship Id="rId36" Type="http://schemas.openxmlformats.org/officeDocument/2006/relationships/hyperlink" Target="consultantplus://offline/ref=2DF65ACB5053EAEBF0D10EF63BB4F4DB842EFB3FC1BF643A027855721E4385253ACB99493304ACA793B4A5O1oCP" TargetMode="External"/><Relationship Id="rId10" Type="http://schemas.openxmlformats.org/officeDocument/2006/relationships/hyperlink" Target="consultantplus://offline/ref=2DF65ACB5053EAEBF0D110FB2DD8AED58225A533C1BB696E56270E2F494A8F727D84C00B7709ADA0O9oAP" TargetMode="External"/><Relationship Id="rId19" Type="http://schemas.openxmlformats.org/officeDocument/2006/relationships/hyperlink" Target="consultantplus://offline/ref=2DF65ACB5053EAEBF0D10EF63BB4F4DB842EFB3FC1BF643A027855721E4385253ACB99493304ACA793B4A4O1o9P" TargetMode="External"/><Relationship Id="rId31" Type="http://schemas.openxmlformats.org/officeDocument/2006/relationships/hyperlink" Target="consultantplus://offline/ref=2DF65ACB5053EAEBF0D10EF63BB4F4DB842EFB3FC2BF6A3D037855721E4385253ACB99493304ACA793B4A1O1o8P" TargetMode="External"/><Relationship Id="rId44" Type="http://schemas.openxmlformats.org/officeDocument/2006/relationships/hyperlink" Target="consultantplus://offline/ref=2DF65ACB5053EAEBF0D10EF63BB4F4DB842EFB3FC2BE633E0B7855721E4385253ACB99493304ACA793B4A1O1oAP" TargetMode="External"/><Relationship Id="rId4" Type="http://schemas.openxmlformats.org/officeDocument/2006/relationships/hyperlink" Target="consultantplus://offline/ref=2DF65ACB5053EAEBF0D10EF63BB4F4DB842EFB3FC2BE633E0B7855721E4385253ACB99493304ACA793B4A0O1oBP" TargetMode="External"/><Relationship Id="rId9" Type="http://schemas.openxmlformats.org/officeDocument/2006/relationships/hyperlink" Target="consultantplus://offline/ref=2DF65ACB5053EAEBF0D110FB2DD8AED58225A035CBBA696E56270E2F494A8F727D84C00B7709A4A0O9o6P" TargetMode="External"/><Relationship Id="rId14" Type="http://schemas.openxmlformats.org/officeDocument/2006/relationships/hyperlink" Target="consultantplus://offline/ref=2DF65ACB5053EAEBF0D110FB2DD8AED58224A431C5BA696E56270E2F494A8F727D84C00B7709ADA6O9o2P" TargetMode="External"/><Relationship Id="rId22" Type="http://schemas.openxmlformats.org/officeDocument/2006/relationships/hyperlink" Target="consultantplus://offline/ref=2DF65ACB5053EAEBF0D10EF63BB4F4DB842EFB3FC2BF6A3D037855721E4385253ACB99493304ACA793B4A1O1oFP" TargetMode="External"/><Relationship Id="rId27" Type="http://schemas.openxmlformats.org/officeDocument/2006/relationships/hyperlink" Target="consultantplus://offline/ref=2DF65ACB5053EAEBF0D10EF63BB4F4DB842EFB3FC2BC6338027855721E4385253ACB99493304ACA793B4A0O1o8P" TargetMode="External"/><Relationship Id="rId30" Type="http://schemas.openxmlformats.org/officeDocument/2006/relationships/hyperlink" Target="consultantplus://offline/ref=2DF65ACB5053EAEBF0D10EF63BB4F4DB842EFB3FC2BC6338027855721E4385253ACB99493304ACA793B4A0O1o9P" TargetMode="External"/><Relationship Id="rId35" Type="http://schemas.openxmlformats.org/officeDocument/2006/relationships/hyperlink" Target="consultantplus://offline/ref=2DF65ACB5053EAEBF0D10EF63BB4F4DB842EFB3FC1BF643A027855721E4385253ACB99493304ACA793B4A5O1oFP" TargetMode="External"/><Relationship Id="rId43" Type="http://schemas.openxmlformats.org/officeDocument/2006/relationships/hyperlink" Target="consultantplus://offline/ref=2DF65ACB5053EAEBF0D10EF63BB4F4DB842EFB3FC2BE633E0B7855721E4385253ACB99493304ACA793B4A1O1oC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3378</Words>
  <Characters>19256</Characters>
  <Application>Microsoft Office Word</Application>
  <DocSecurity>0</DocSecurity>
  <Lines>160</Lines>
  <Paragraphs>45</Paragraphs>
  <ScaleCrop>false</ScaleCrop>
  <Company/>
  <LinksUpToDate>false</LinksUpToDate>
  <CharactersWithSpaces>22589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2017-07-08T15:40:00Z</dcterms:created>
  <dcterms:modified xsi:type="dcterms:W3CDTF">2017-07-08T15:42:00Z</dcterms:modified>
</cp:coreProperties>
</file>