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D" w:rsidRDefault="0056591D">
      <w:pPr>
        <w:pStyle w:val="a5"/>
        <w:framePr w:wrap="none" w:vAnchor="page" w:hAnchor="page" w:x="6333" w:y="806"/>
        <w:shd w:val="clear" w:color="auto" w:fill="auto"/>
        <w:spacing w:line="220" w:lineRule="exact"/>
      </w:pPr>
      <w:r>
        <w:t>1</w:t>
      </w:r>
    </w:p>
    <w:p w:rsidR="00C410CD" w:rsidRDefault="0056591D">
      <w:pPr>
        <w:pStyle w:val="30"/>
        <w:framePr w:wrap="none" w:vAnchor="page" w:hAnchor="page" w:x="1701" w:y="1331"/>
        <w:shd w:val="clear" w:color="auto" w:fill="auto"/>
        <w:spacing w:line="200" w:lineRule="exact"/>
      </w:pPr>
      <w:r>
        <w:t>Дело № 5-111/2021</w:t>
      </w:r>
    </w:p>
    <w:p w:rsidR="00C410CD" w:rsidRDefault="0056591D">
      <w:pPr>
        <w:pStyle w:val="20"/>
        <w:framePr w:wrap="none" w:vAnchor="page" w:hAnchor="page" w:x="1720" w:y="2394"/>
        <w:shd w:val="clear" w:color="auto" w:fill="auto"/>
        <w:spacing w:line="240" w:lineRule="exact"/>
      </w:pPr>
      <w:r>
        <w:t>14 апреля 2021 года</w:t>
      </w:r>
    </w:p>
    <w:p w:rsidR="00C410CD" w:rsidRDefault="000773C4">
      <w:pPr>
        <w:pStyle w:val="20"/>
        <w:framePr w:wrap="none" w:vAnchor="page" w:hAnchor="page" w:x="4274" w:y="1852"/>
        <w:shd w:val="clear" w:color="auto" w:fill="auto"/>
        <w:spacing w:line="240" w:lineRule="exact"/>
      </w:pPr>
      <w:r>
        <w:t>по делу об административном правонару</w:t>
      </w:r>
      <w:r w:rsidR="0056591D">
        <w:t>шен</w:t>
      </w:r>
    </w:p>
    <w:p w:rsidR="00C410CD" w:rsidRDefault="0056591D">
      <w:pPr>
        <w:pStyle w:val="20"/>
        <w:framePr w:wrap="none" w:vAnchor="page" w:hAnchor="page" w:x="5651" w:y="1573"/>
        <w:shd w:val="clear" w:color="auto" w:fill="auto"/>
        <w:spacing w:line="240" w:lineRule="exact"/>
      </w:pPr>
      <w:r>
        <w:t>ПОСТАНОВЛЕНИЕ</w:t>
      </w:r>
    </w:p>
    <w:p w:rsidR="00C410CD" w:rsidRDefault="00F21C2D">
      <w:pPr>
        <w:framePr w:wrap="none" w:vAnchor="page" w:hAnchor="page" w:x="8896" w:y="36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70025" cy="1354455"/>
            <wp:effectExtent l="0" t="0" r="0" b="0"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0CD" w:rsidRDefault="0056591D">
      <w:pPr>
        <w:pStyle w:val="a7"/>
        <w:framePr w:wrap="none" w:vAnchor="page" w:hAnchor="page" w:x="8997" w:y="2360"/>
        <w:shd w:val="clear" w:color="auto" w:fill="auto"/>
        <w:spacing w:line="240" w:lineRule="exact"/>
      </w:pPr>
      <w:r>
        <w:t>с. Кызыл-Мажалык</w:t>
      </w:r>
    </w:p>
    <w:p w:rsidR="00C410CD" w:rsidRDefault="0056591D">
      <w:pPr>
        <w:pStyle w:val="20"/>
        <w:framePr w:w="9413" w:h="3101" w:hRule="exact" w:wrap="none" w:vAnchor="page" w:hAnchor="page" w:x="1663" w:y="2924"/>
        <w:shd w:val="clear" w:color="auto" w:fill="auto"/>
        <w:spacing w:line="274" w:lineRule="exact"/>
        <w:ind w:firstLine="760"/>
        <w:jc w:val="both"/>
      </w:pPr>
      <w:r>
        <w:t xml:space="preserve">Мировой судья судебного участка Барун-Хемчикского кожууна Республики Тыва Сат О.К., исполняя обязанности мирового судьи судебного участка г. </w:t>
      </w:r>
      <w:r w:rsidR="00E93943">
        <w:t>А</w:t>
      </w:r>
      <w:r>
        <w:t>к-Довурака Республики Тыва, с участием представите</w:t>
      </w:r>
      <w:r w:rsidR="00F71638">
        <w:t>ля должностного лица ХХХХХХХ. по доверенности ХХХХХХХ</w:t>
      </w:r>
      <w:r>
        <w:t>., рассмотрев в открытом судебном заседании дело об административном правонарушении, предусмотренном ч. 1 ст.20.26 КоАП РФ в отношении</w:t>
      </w:r>
    </w:p>
    <w:p w:rsidR="00C410CD" w:rsidRDefault="0056591D">
      <w:pPr>
        <w:pStyle w:val="20"/>
        <w:framePr w:w="9413" w:h="3101" w:hRule="exact" w:wrap="none" w:vAnchor="page" w:hAnchor="page" w:x="1663" w:y="2924"/>
        <w:shd w:val="clear" w:color="auto" w:fill="auto"/>
        <w:spacing w:line="274" w:lineRule="exact"/>
        <w:ind w:firstLine="760"/>
        <w:jc w:val="both"/>
      </w:pPr>
      <w:r>
        <w:t xml:space="preserve">должностного лица - </w:t>
      </w:r>
      <w:r w:rsidR="007B63E1">
        <w:t xml:space="preserve"> ХХХХХХХ</w:t>
      </w:r>
      <w:r>
        <w:t xml:space="preserve"> городского округ</w:t>
      </w:r>
      <w:r w:rsidR="00FD5375">
        <w:t>а города Ак-</w:t>
      </w:r>
      <w:r w:rsidR="007B63E1">
        <w:t>Довурака Республик</w:t>
      </w:r>
      <w:r w:rsidR="009C5894">
        <w:t>и</w:t>
      </w:r>
      <w:r>
        <w:t xml:space="preserve"> Тыва </w:t>
      </w:r>
      <w:r w:rsidR="007B63E1">
        <w:t xml:space="preserve"> 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</w:p>
    <w:p w:rsidR="00C410CD" w:rsidRDefault="0056591D">
      <w:pPr>
        <w:pStyle w:val="20"/>
        <w:framePr w:w="9413" w:h="9445" w:hRule="exact" w:wrap="none" w:vAnchor="page" w:hAnchor="page" w:x="1663" w:y="6773"/>
        <w:shd w:val="clear" w:color="auto" w:fill="auto"/>
        <w:spacing w:line="274" w:lineRule="exact"/>
        <w:ind w:firstLine="760"/>
        <w:jc w:val="both"/>
      </w:pPr>
      <w:r>
        <w:t xml:space="preserve">16 марта 2021 года главным специалистом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</w:t>
      </w:r>
      <w:r w:rsidR="00F368AA">
        <w:t xml:space="preserve"> ХХХХХХХХХ</w:t>
      </w:r>
      <w:r>
        <w:t xml:space="preserve"> в отношении должностного лица -</w:t>
      </w:r>
      <w:r w:rsidR="00CF5ACE">
        <w:t>ХХХХХХХХХХХХХХХХХ</w:t>
      </w:r>
      <w:r>
        <w:t xml:space="preserve"> </w:t>
      </w:r>
      <w:r w:rsidR="00CF5ACE">
        <w:t xml:space="preserve"> </w:t>
      </w:r>
      <w:r>
        <w:t xml:space="preserve"> составлен протокол об административном правонарушении, предусмотренном ч. 1 ст. 20.6 КоАП РФ, согласно которому 16 марта 2021 года в 16 часов 00 минут по результатам плановой выездной проверки были выявлены нарушения требования п. 2,3,4,5,6, Положения постановления Правительства РФ от 04.09.2003 №547 «О подготовке населения в области защиты от чрезвычайных ситуаций природного и техногенного характера»; Положения о подготовке населения Республики Тыва в области гражданской обороны и защиты от ЧС природного и техногенного характера, утвержденное постановлением Правительства Республики Тыва от 06.02.2014 №42; п/п «а» п. 2 ст. 11 Федерального закона от 21.12.1994 года №68-ФЗ "О защите населения и территорий от чрезвычайных ситуаций природного и техногенного характера", пп. 3,4 Положения</w:t>
      </w:r>
      <w:r w:rsidR="00FB3DA0">
        <w:t xml:space="preserve"> </w:t>
      </w:r>
      <w:r>
        <w:t>от чрезвычайных ситуаций природного и техногенного характера, утвержденное постановлением Правительства Российской Федерации от 04.09.2003 № 547, п. 5 Положения о подготовке в области гражданской обороны.</w:t>
      </w:r>
    </w:p>
    <w:p w:rsidR="00C410CD" w:rsidRDefault="0056591D">
      <w:pPr>
        <w:pStyle w:val="20"/>
        <w:framePr w:w="9413" w:h="9445" w:hRule="exact" w:wrap="none" w:vAnchor="page" w:hAnchor="page" w:x="1663" w:y="6773"/>
        <w:shd w:val="clear" w:color="auto" w:fill="auto"/>
        <w:tabs>
          <w:tab w:val="left" w:pos="4670"/>
        </w:tabs>
        <w:spacing w:line="274" w:lineRule="exact"/>
        <w:ind w:firstLine="760"/>
        <w:jc w:val="both"/>
      </w:pPr>
      <w:r>
        <w:t>Представитель админист</w:t>
      </w:r>
      <w:r w:rsidR="00CF5ACE">
        <w:t>ративного органа ХХХХХХХХ</w:t>
      </w:r>
      <w:r w:rsidR="00BC0195">
        <w:t>ХХХ</w:t>
      </w:r>
      <w:r>
        <w:t xml:space="preserve"> просил рассмотреть дело без его участия.</w:t>
      </w:r>
      <w:r>
        <w:tab/>
        <w:t>*</w:t>
      </w:r>
    </w:p>
    <w:p w:rsidR="00C410CD" w:rsidRDefault="0056591D">
      <w:pPr>
        <w:pStyle w:val="20"/>
        <w:framePr w:w="9413" w:h="9445" w:hRule="exact" w:wrap="none" w:vAnchor="page" w:hAnchor="page" w:x="1663" w:y="6773"/>
        <w:shd w:val="clear" w:color="auto" w:fill="auto"/>
        <w:spacing w:line="274" w:lineRule="exact"/>
        <w:ind w:firstLine="760"/>
        <w:jc w:val="both"/>
      </w:pPr>
      <w:r>
        <w:t xml:space="preserve">В судебном заседании представитель должностного лица </w:t>
      </w:r>
      <w:r w:rsidR="00AE644D">
        <w:t>ХХХХХХХХХХХ показала, что ХХХХХ</w:t>
      </w:r>
      <w:r w:rsidR="00974161">
        <w:t>ХХХХХХХХХХХХ</w:t>
      </w:r>
      <w:r>
        <w:t xml:space="preserve"> с протоколом согласен, вину признает полностью, поясни</w:t>
      </w:r>
      <w:r w:rsidR="00974161">
        <w:t>ла, что ХХХХХХХХ</w:t>
      </w:r>
      <w:r w:rsidR="00866558">
        <w:t>ХХХХХХХ</w:t>
      </w:r>
      <w:r>
        <w:t xml:space="preserve"> прошел обучение в ГАОУ ДПО «Учебно-методический центр ГО и ЧС Республики Тыва с 22 по 24 марта 2021 года, просила назначить минимальный штраф.</w:t>
      </w:r>
    </w:p>
    <w:p w:rsidR="00C410CD" w:rsidRDefault="0056591D">
      <w:pPr>
        <w:pStyle w:val="20"/>
        <w:framePr w:w="9413" w:h="9445" w:hRule="exact" w:wrap="none" w:vAnchor="page" w:hAnchor="page" w:x="1663" w:y="6773"/>
        <w:shd w:val="clear" w:color="auto" w:fill="auto"/>
        <w:spacing w:line="274" w:lineRule="exact"/>
        <w:ind w:firstLine="760"/>
        <w:jc w:val="both"/>
      </w:pPr>
      <w:r>
        <w:t>Выслушав лица, участвующего в деле, изучив материалы дела, прихожу к следующему.</w:t>
      </w:r>
    </w:p>
    <w:p w:rsidR="00C410CD" w:rsidRDefault="0056591D">
      <w:pPr>
        <w:pStyle w:val="20"/>
        <w:framePr w:w="9413" w:h="9445" w:hRule="exact" w:wrap="none" w:vAnchor="page" w:hAnchor="page" w:x="1663" w:y="6773"/>
        <w:shd w:val="clear" w:color="auto" w:fill="auto"/>
        <w:spacing w:line="274" w:lineRule="exact"/>
        <w:ind w:firstLine="760"/>
        <w:jc w:val="both"/>
      </w:pPr>
      <w:r>
        <w:t>Обязанности организаций в области защиты населения и территорий от чрезвычайных ситуаций определены в ст. 14 Федерального закона от 21 декабря 1994 г. N 68-ФЗ. В соответствии с пунктом "в" ст. 14 указанного Федерального закона организации обязаны, в том числе,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обучение работников организации способам защиты и действиям в чрезвычайных ситуациях.</w:t>
      </w:r>
    </w:p>
    <w:p w:rsidR="00C410CD" w:rsidRDefault="0056591D">
      <w:pPr>
        <w:pStyle w:val="22"/>
        <w:framePr w:wrap="none" w:vAnchor="page" w:hAnchor="page" w:x="1663" w:y="6248"/>
        <w:shd w:val="clear" w:color="auto" w:fill="auto"/>
        <w:spacing w:before="0" w:after="0" w:line="240" w:lineRule="exact"/>
        <w:ind w:left="4280"/>
      </w:pPr>
      <w:bookmarkStart w:id="0" w:name="bookmark0"/>
      <w:r>
        <w:t>УСТАНОВИЛ:</w:t>
      </w:r>
      <w:bookmarkEnd w:id="0"/>
    </w:p>
    <w:p w:rsidR="00C410CD" w:rsidRDefault="00C410CD">
      <w:pPr>
        <w:rPr>
          <w:sz w:val="2"/>
          <w:szCs w:val="2"/>
        </w:rPr>
      </w:pPr>
    </w:p>
    <w:p w:rsidR="00FD5375" w:rsidRDefault="00FD5375">
      <w:pPr>
        <w:rPr>
          <w:sz w:val="2"/>
          <w:szCs w:val="2"/>
        </w:rPr>
        <w:sectPr w:rsidR="00FD537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10CD" w:rsidRDefault="0056591D" w:rsidP="00E67C9D">
      <w:pPr>
        <w:pStyle w:val="10"/>
        <w:framePr w:w="9542" w:h="14933" w:hRule="exact" w:wrap="none" w:vAnchor="page" w:hAnchor="page" w:x="1652" w:y="1031"/>
        <w:shd w:val="clear" w:color="auto" w:fill="auto"/>
        <w:spacing w:line="280" w:lineRule="exact"/>
        <w:jc w:val="center"/>
      </w:pPr>
      <w:bookmarkStart w:id="1" w:name="bookmark1"/>
      <w:r>
        <w:rPr>
          <w:rStyle w:val="11"/>
        </w:rPr>
        <w:lastRenderedPageBreak/>
        <w:t xml:space="preserve"> .</w:t>
      </w:r>
      <w:bookmarkEnd w:id="1"/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ind w:firstLine="800"/>
        <w:jc w:val="both"/>
      </w:pPr>
      <w:r>
        <w:t xml:space="preserve">Часть 1 статьи 20.6 КоАП РФ </w:t>
      </w:r>
      <w:r w:rsidR="005A7E38">
        <w:t>предусматривает административну</w:t>
      </w:r>
      <w:r>
        <w:t>ю</w:t>
      </w:r>
      <w:r w:rsidR="005A7E38">
        <w:t xml:space="preserve"> </w:t>
      </w:r>
      <w:r w:rsidR="00426C76">
        <w:t>ответст</w:t>
      </w:r>
      <w:r>
        <w:t>ве</w:t>
      </w:r>
      <w:r w:rsidR="003D749D">
        <w:t>нно</w:t>
      </w:r>
      <w:r>
        <w:t>сть за невыполнение предусмотренных закон</w:t>
      </w:r>
      <w:r w:rsidR="003D749D">
        <w:t>одательством обязанностей по защите</w:t>
      </w:r>
      <w:r>
        <w:t xml:space="preserve"> населения и территорий от чрезвычайных ситуаций природного или техногенного характера, а равно невыполнение требований норм и пра</w:t>
      </w:r>
      <w:r w:rsidR="00E67C9D">
        <w:t>вил по п</w:t>
      </w:r>
      <w:r w:rsidR="008F59D0">
        <w:t xml:space="preserve">редупреждению аварий и </w:t>
      </w:r>
      <w:r>
        <w:t>катастроф на объектах производственного или социального назначения.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ind w:firstLine="800"/>
        <w:jc w:val="both"/>
      </w:pPr>
      <w:r>
        <w:t>В ходе проведения проверки начальник</w:t>
      </w:r>
      <w:r w:rsidR="003D749D">
        <w:t>ом Управления надзорной деятельност</w:t>
      </w:r>
      <w:r>
        <w:t>и и профилактики на водных объектах Службы по гражданской обороне и чрезвычайным ситу</w:t>
      </w:r>
      <w:r w:rsidR="0083145B">
        <w:t>ациям Республики</w:t>
      </w:r>
      <w:r w:rsidR="00552557">
        <w:t xml:space="preserve"> Тыва ХХХХХХ</w:t>
      </w:r>
      <w:r>
        <w:t>., главным специалистом отдела контроля и надзора в о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</w:t>
      </w:r>
      <w:r w:rsidR="00552557">
        <w:t xml:space="preserve"> Республики Тыва ХХХХХХХХХХХХХХХХХХХХХХ</w:t>
      </w:r>
      <w:r>
        <w:t>, выявлены нарушения обязательных требований и (или) требований, установленных муниципальными правовыми актами (с указанием положений (нормативных) правовых актов):</w:t>
      </w:r>
    </w:p>
    <w:p w:rsidR="00C410CD" w:rsidRDefault="002133CE">
      <w:pPr>
        <w:pStyle w:val="20"/>
        <w:framePr w:w="9542" w:h="14933" w:hRule="exact" w:wrap="none" w:vAnchor="page" w:hAnchor="page" w:x="1652" w:y="1031"/>
        <w:numPr>
          <w:ilvl w:val="0"/>
          <w:numId w:val="1"/>
        </w:numPr>
        <w:shd w:val="clear" w:color="auto" w:fill="auto"/>
        <w:tabs>
          <w:tab w:val="left" w:pos="1463"/>
        </w:tabs>
        <w:spacing w:line="274" w:lineRule="exact"/>
        <w:ind w:firstLine="800"/>
        <w:jc w:val="both"/>
      </w:pPr>
      <w:r>
        <w:t xml:space="preserve">  ХХХХХХХХХХХХХХХХХХХХХХХХХХХХХХХХХХХХХХХХХХХХХХХХХХХХХХХХХХ</w:t>
      </w:r>
      <w:r w:rsidR="0056591D">
        <w:t xml:space="preserve"> в первый год назначения на должности, не прошел подготовку в области защиты от чрезвычайных ситуаций - п. 2,3,4,5,6, Положения постановления Правительства РФ от 04.09.2003 №547 «О подготовке населения в области защиты от чрезвычайных ситуаций природного и техногенного характера»; Положения о подготовке населения Республики Тыва в области гражданской обороны и защиты от ЧС природного и техногенного характера, утвержденное постановлением Правительства Республики Тыва от 06.02.2014 №42;</w:t>
      </w:r>
    </w:p>
    <w:p w:rsidR="00C410CD" w:rsidRDefault="0056591D">
      <w:pPr>
        <w:pStyle w:val="20"/>
        <w:framePr w:w="9542" w:h="14933" w:hRule="exact" w:wrap="none" w:vAnchor="page" w:hAnchor="page" w:x="1652" w:y="1031"/>
        <w:numPr>
          <w:ilvl w:val="0"/>
          <w:numId w:val="1"/>
        </w:numPr>
        <w:shd w:val="clear" w:color="auto" w:fill="auto"/>
        <w:tabs>
          <w:tab w:val="left" w:pos="1463"/>
        </w:tabs>
        <w:spacing w:line="274" w:lineRule="exact"/>
        <w:ind w:firstLine="800"/>
        <w:jc w:val="both"/>
      </w:pPr>
      <w:r>
        <w:t>не осуществлялась подготовка населения муниципального образования в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tabs>
          <w:tab w:val="left" w:pos="1246"/>
          <w:tab w:val="left" w:pos="2561"/>
          <w:tab w:val="left" w:pos="2983"/>
          <w:tab w:val="left" w:pos="4596"/>
          <w:tab w:val="left" w:pos="5916"/>
          <w:tab w:val="left" w:pos="7591"/>
        </w:tabs>
        <w:spacing w:line="274" w:lineRule="exact"/>
        <w:jc w:val="both"/>
      </w:pPr>
      <w:r>
        <w:t>области гражданской обороны и чрезвычайных ситуаций, а именно отсутствуют отчетные документы о проведенных занятиях, лекциях, беседах - п/п «а» п. 2 ст. 11 Федерального закона от 21.12.1994 года №68-ФЗ "О защите населения и территорий от чрезвычайных ситуаций природного и техногенного характера", пп. 3,4 Положения от чрезвычайных ситуаций</w:t>
      </w:r>
      <w:r>
        <w:tab/>
        <w:t>природного</w:t>
      </w:r>
      <w:r>
        <w:tab/>
        <w:t>и</w:t>
      </w:r>
      <w:r>
        <w:tab/>
        <w:t>техногенного</w:t>
      </w:r>
      <w:r>
        <w:tab/>
        <w:t>характера,</w:t>
      </w:r>
      <w:r>
        <w:tab/>
        <w:t>утвержденное</w:t>
      </w:r>
      <w:r>
        <w:tab/>
        <w:t>постановлением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jc w:val="both"/>
      </w:pPr>
      <w:r>
        <w:t>Правительства Российской Федерации от 04.09.2003 № 547, п. 5 Положения о подготовке в области гражданской обороны;</w:t>
      </w:r>
    </w:p>
    <w:p w:rsidR="00C410CD" w:rsidRDefault="0056591D">
      <w:pPr>
        <w:pStyle w:val="20"/>
        <w:framePr w:w="9542" w:h="14933" w:hRule="exact" w:wrap="none" w:vAnchor="page" w:hAnchor="page" w:x="1652" w:y="1031"/>
        <w:numPr>
          <w:ilvl w:val="0"/>
          <w:numId w:val="1"/>
        </w:numPr>
        <w:shd w:val="clear" w:color="auto" w:fill="auto"/>
        <w:tabs>
          <w:tab w:val="left" w:pos="1463"/>
        </w:tabs>
        <w:spacing w:line="274" w:lineRule="exact"/>
        <w:ind w:firstLine="800"/>
        <w:jc w:val="both"/>
      </w:pPr>
      <w:r>
        <w:t>не проводились командно-штабные тренировки в 2020 году -п. «в»</w:t>
      </w:r>
      <w:r w:rsidR="00C70466">
        <w:t xml:space="preserve"> </w:t>
      </w:r>
      <w:r>
        <w:t>ст.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tabs>
          <w:tab w:val="left" w:pos="1246"/>
          <w:tab w:val="left" w:pos="2561"/>
          <w:tab w:val="left" w:pos="2983"/>
          <w:tab w:val="left" w:pos="4596"/>
          <w:tab w:val="left" w:pos="5916"/>
          <w:tab w:val="left" w:pos="7591"/>
        </w:tabs>
        <w:spacing w:line="274" w:lineRule="exact"/>
        <w:jc w:val="both"/>
      </w:pPr>
      <w:r>
        <w:t>14Федерального закона от 21.12.1994 года №68-ФЗ; п. 8 Положения от чрезвычайных ситуаций</w:t>
      </w:r>
      <w:r>
        <w:tab/>
        <w:t>природного</w:t>
      </w:r>
      <w:r>
        <w:tab/>
        <w:t>и</w:t>
      </w:r>
      <w:r>
        <w:tab/>
        <w:t>техногенного</w:t>
      </w:r>
      <w:r>
        <w:tab/>
        <w:t>характера,</w:t>
      </w:r>
      <w:r>
        <w:tab/>
        <w:t>утвержденное</w:t>
      </w:r>
      <w:r>
        <w:tab/>
        <w:t>постановлением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jc w:val="both"/>
      </w:pPr>
      <w:r>
        <w:t>Правительства Российской Федерации от 04.09.2003 № 547;</w:t>
      </w:r>
    </w:p>
    <w:p w:rsidR="00C410CD" w:rsidRDefault="0056591D">
      <w:pPr>
        <w:pStyle w:val="20"/>
        <w:framePr w:w="9542" w:h="14933" w:hRule="exact" w:wrap="none" w:vAnchor="page" w:hAnchor="page" w:x="1652" w:y="1031"/>
        <w:numPr>
          <w:ilvl w:val="0"/>
          <w:numId w:val="1"/>
        </w:numPr>
        <w:shd w:val="clear" w:color="auto" w:fill="auto"/>
        <w:tabs>
          <w:tab w:val="left" w:pos="1463"/>
        </w:tabs>
        <w:spacing w:line="274" w:lineRule="exact"/>
        <w:ind w:firstLine="800"/>
        <w:jc w:val="both"/>
      </w:pPr>
      <w:r>
        <w:t>выявлены факты невыполнения предписаний органов государственного контроля(надзора), органов муниципального контроля (с</w:t>
      </w:r>
      <w:r w:rsidR="00DC7DD7">
        <w:t xml:space="preserve"> </w:t>
      </w:r>
      <w:r>
        <w:t>указанием реквизитов</w:t>
      </w:r>
      <w:r w:rsidR="00DC7DD7">
        <w:t xml:space="preserve"> </w:t>
      </w:r>
      <w:r>
        <w:t>выданных предписаний).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ind w:firstLine="800"/>
        <w:jc w:val="both"/>
      </w:pPr>
      <w:r>
        <w:t>По указанным нарушениям главным специалист</w:t>
      </w:r>
      <w:r w:rsidR="005C3729">
        <w:t xml:space="preserve">ом отдела контроля и надзора в </w:t>
      </w:r>
      <w:r>
        <w:t xml:space="preserve">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Мартыненко В.В. составлен протокол об административном правонарушении, предусмотренном ч. 1 ст. 20.6 КоАП РФ в отношени</w:t>
      </w:r>
      <w:r w:rsidR="00C70466">
        <w:t>и должностного лица ХХХХХХХХ</w:t>
      </w:r>
      <w:r>
        <w:t>.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ind w:firstLine="800"/>
        <w:jc w:val="both"/>
      </w:pPr>
      <w:r>
        <w:t>Указанные обстоятельства подтверждаются совокупностью собранных по делу доказательств: протоколом об административном правонарушении от 16.03.2021 года, актом проверки № 7 от 16.03.2021 года, предписанием № 7 по устранении нарушений обязательных требований в области защиты населения и территорий от ЧС, распоряжением от 03.02.2021 года № 7, и другими материалами дела.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ind w:firstLine="800"/>
        <w:jc w:val="both"/>
      </w:pPr>
      <w:r>
        <w:t>С составленным протоколом об административном правонарушении от 16.03.2021 г</w:t>
      </w:r>
      <w:r w:rsidR="00BD1903">
        <w:t>ода должностное лицо ХХХХХХХХ</w:t>
      </w:r>
      <w:r>
        <w:t xml:space="preserve"> согласился.</w:t>
      </w:r>
    </w:p>
    <w:p w:rsidR="00C410CD" w:rsidRDefault="0056591D">
      <w:pPr>
        <w:pStyle w:val="20"/>
        <w:framePr w:w="9542" w:h="14933" w:hRule="exact" w:wrap="none" w:vAnchor="page" w:hAnchor="page" w:x="1652" w:y="1031"/>
        <w:shd w:val="clear" w:color="auto" w:fill="auto"/>
        <w:spacing w:line="274" w:lineRule="exact"/>
        <w:ind w:firstLine="800"/>
        <w:jc w:val="both"/>
      </w:pPr>
      <w: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410CD" w:rsidRDefault="00C410CD">
      <w:pPr>
        <w:rPr>
          <w:sz w:val="2"/>
          <w:szCs w:val="2"/>
        </w:rPr>
        <w:sectPr w:rsidR="00C410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10CD" w:rsidRDefault="0056591D">
      <w:pPr>
        <w:pStyle w:val="a5"/>
        <w:framePr w:wrap="none" w:vAnchor="page" w:hAnchor="page" w:x="6356" w:y="825"/>
        <w:shd w:val="clear" w:color="auto" w:fill="auto"/>
        <w:spacing w:line="220" w:lineRule="exact"/>
      </w:pPr>
      <w:r>
        <w:lastRenderedPageBreak/>
        <w:t>3</w:t>
      </w:r>
    </w:p>
    <w:p w:rsidR="00C410CD" w:rsidRDefault="00BD1903">
      <w:pPr>
        <w:pStyle w:val="20"/>
        <w:framePr w:w="9504" w:h="3946" w:hRule="exact" w:wrap="none" w:vAnchor="page" w:hAnchor="page" w:x="1671" w:y="1310"/>
        <w:shd w:val="clear" w:color="auto" w:fill="auto"/>
        <w:spacing w:line="274" w:lineRule="exact"/>
        <w:ind w:firstLine="800"/>
        <w:jc w:val="both"/>
      </w:pPr>
      <w:r>
        <w:t>ХХХХХХХ</w:t>
      </w:r>
      <w:r w:rsidR="0056591D">
        <w:t xml:space="preserve"> будучи должностным лицом, осуществляющим в данной организации организационно-распорядительные функции, не выполнил предусмотренные законодательством обязанности по защите населения и территорий от чрезвычайных ситуаций природного или техногенного характера.</w:t>
      </w:r>
    </w:p>
    <w:p w:rsidR="00C410CD" w:rsidRDefault="0056591D">
      <w:pPr>
        <w:pStyle w:val="20"/>
        <w:framePr w:w="9504" w:h="3946" w:hRule="exact" w:wrap="none" w:vAnchor="page" w:hAnchor="page" w:x="1671" w:y="1310"/>
        <w:shd w:val="clear" w:color="auto" w:fill="auto"/>
        <w:spacing w:line="274" w:lineRule="exact"/>
        <w:ind w:firstLine="800"/>
        <w:jc w:val="both"/>
      </w:pPr>
      <w:r>
        <w:t>В материалах дела имеется договор об оказании платных образователь</w:t>
      </w:r>
      <w:r w:rsidR="00757848">
        <w:t>ных услуг о том, что ХХХХХХХХ</w:t>
      </w:r>
      <w:r>
        <w:t xml:space="preserve"> прошел обучение в ГАОУ ДПО «Учебно-методический центр ГО и ЧС Республики Тыва с 22 по 24 марта 2021 года.</w:t>
      </w:r>
    </w:p>
    <w:p w:rsidR="00C410CD" w:rsidRDefault="0056591D">
      <w:pPr>
        <w:pStyle w:val="20"/>
        <w:framePr w:w="9504" w:h="3946" w:hRule="exact" w:wrap="none" w:vAnchor="page" w:hAnchor="page" w:x="1671" w:y="1310"/>
        <w:shd w:val="clear" w:color="auto" w:fill="auto"/>
        <w:spacing w:line="274" w:lineRule="exact"/>
        <w:ind w:firstLine="800"/>
        <w:jc w:val="both"/>
      </w:pPr>
      <w:r>
        <w:t>Однако из протокола об административном правона</w:t>
      </w:r>
      <w:r w:rsidR="00757848">
        <w:t>рушении следует, что ХХХХХХ</w:t>
      </w:r>
      <w:r w:rsidR="00EB158A">
        <w:t>Х</w:t>
      </w:r>
      <w:r>
        <w:t xml:space="preserve"> должен был пройти подготовку в области защиты от ЧС в первый год назначения на должность.</w:t>
      </w:r>
    </w:p>
    <w:p w:rsidR="00C410CD" w:rsidRDefault="0056591D">
      <w:pPr>
        <w:pStyle w:val="20"/>
        <w:framePr w:w="9504" w:h="3946" w:hRule="exact" w:wrap="none" w:vAnchor="page" w:hAnchor="page" w:x="1671" w:y="1310"/>
        <w:shd w:val="clear" w:color="auto" w:fill="auto"/>
        <w:spacing w:line="274" w:lineRule="exact"/>
        <w:ind w:firstLine="800"/>
        <w:jc w:val="both"/>
      </w:pPr>
      <w:r>
        <w:t>Таким образом, ви</w:t>
      </w:r>
      <w:r w:rsidR="00EB158A">
        <w:t>на должностного лица ХХХХХХХХ</w:t>
      </w:r>
      <w:r>
        <w:t>., выразившейся в невыполнении мероприятий по подготовке к защите и по защите населения, по делу доказана, в его действия усматривается состав правонарушения, предусмотренного ч. 1 ст. 20.6 КоАП РФ.</w:t>
      </w:r>
    </w:p>
    <w:p w:rsidR="00C410CD" w:rsidRDefault="0056591D">
      <w:pPr>
        <w:pStyle w:val="20"/>
        <w:framePr w:w="9504" w:h="2261" w:hRule="exact" w:wrap="none" w:vAnchor="page" w:hAnchor="page" w:x="1671" w:y="5208"/>
        <w:shd w:val="clear" w:color="auto" w:fill="auto"/>
        <w:spacing w:line="274" w:lineRule="exact"/>
        <w:ind w:firstLine="800"/>
        <w:jc w:val="both"/>
      </w:pPr>
      <w:r>
        <w:t>Смягчающими административную ответственно</w:t>
      </w:r>
      <w:r w:rsidR="00EB158A">
        <w:t xml:space="preserve">сть обстоятельствами </w:t>
      </w:r>
      <w:r w:rsidR="008575E8">
        <w:t>ХХХХХХХХ</w:t>
      </w:r>
      <w:r>
        <w:t xml:space="preserve"> суд считает признание им вины.</w:t>
      </w:r>
    </w:p>
    <w:p w:rsidR="00C410CD" w:rsidRDefault="0056591D">
      <w:pPr>
        <w:pStyle w:val="20"/>
        <w:framePr w:w="9504" w:h="2261" w:hRule="exact" w:wrap="none" w:vAnchor="page" w:hAnchor="page" w:x="1671" w:y="5208"/>
        <w:shd w:val="clear" w:color="auto" w:fill="auto"/>
        <w:spacing w:line="274" w:lineRule="exact"/>
        <w:ind w:firstLine="800"/>
        <w:jc w:val="both"/>
      </w:pPr>
      <w:r>
        <w:t>Отягчающих административную ответственность обстоятельств не установлено.</w:t>
      </w:r>
    </w:p>
    <w:p w:rsidR="00C410CD" w:rsidRDefault="0056591D">
      <w:pPr>
        <w:pStyle w:val="20"/>
        <w:framePr w:w="9504" w:h="2261" w:hRule="exact" w:wrap="none" w:vAnchor="page" w:hAnchor="page" w:x="1671" w:y="5208"/>
        <w:shd w:val="clear" w:color="auto" w:fill="auto"/>
        <w:spacing w:line="274" w:lineRule="exact"/>
        <w:ind w:firstLine="800"/>
        <w:jc w:val="both"/>
      </w:pPr>
      <w:r>
        <w:t>На основании изложенного, с учетом степени вины, тяжести и обстоятельств совершенного правонарушения, мировой судья считает возможным применить в отношени</w:t>
      </w:r>
      <w:r w:rsidR="008575E8">
        <w:t>и должностного лица ХХХХХХХХХХ</w:t>
      </w:r>
      <w:r>
        <w:t xml:space="preserve"> административное наказание в виде административного штрафа в минимальном размере.</w:t>
      </w:r>
    </w:p>
    <w:p w:rsidR="00C410CD" w:rsidRDefault="0056591D">
      <w:pPr>
        <w:pStyle w:val="20"/>
        <w:framePr w:w="9504" w:h="2261" w:hRule="exact" w:wrap="none" w:vAnchor="page" w:hAnchor="page" w:x="1671" w:y="5208"/>
        <w:shd w:val="clear" w:color="auto" w:fill="auto"/>
        <w:spacing w:line="274" w:lineRule="exact"/>
        <w:ind w:firstLine="800"/>
        <w:jc w:val="both"/>
      </w:pPr>
      <w:r>
        <w:t>На основании изложенного, руководствуясь ч.1 ст.20.6, ст.29.10, ст.4.1 КоАП РФ,</w:t>
      </w:r>
    </w:p>
    <w:p w:rsidR="00C410CD" w:rsidRDefault="0056591D">
      <w:pPr>
        <w:pStyle w:val="22"/>
        <w:framePr w:wrap="none" w:vAnchor="page" w:hAnchor="page" w:x="1671" w:y="7721"/>
        <w:shd w:val="clear" w:color="auto" w:fill="auto"/>
        <w:spacing w:before="0" w:after="0" w:line="240" w:lineRule="exact"/>
        <w:ind w:left="4240"/>
      </w:pPr>
      <w:bookmarkStart w:id="2" w:name="bookmark2"/>
      <w:r>
        <w:t>ПОСТАНОВИЛ:</w:t>
      </w:r>
      <w:bookmarkEnd w:id="2"/>
    </w:p>
    <w:p w:rsidR="00C410CD" w:rsidRDefault="0056591D">
      <w:pPr>
        <w:pStyle w:val="20"/>
        <w:framePr w:w="9384" w:h="3641" w:hRule="exact" w:wrap="none" w:vAnchor="page" w:hAnchor="page" w:x="1724" w:y="8247"/>
        <w:shd w:val="clear" w:color="auto" w:fill="auto"/>
        <w:spacing w:line="274" w:lineRule="exact"/>
        <w:ind w:firstLine="740"/>
        <w:jc w:val="both"/>
      </w:pPr>
      <w:r>
        <w:t xml:space="preserve">Признать должностное лицо - </w:t>
      </w:r>
      <w:r w:rsidR="00032D36">
        <w:t xml:space="preserve">   ХХХХХХХХХХХХХХХХХХХХХХХХ</w:t>
      </w:r>
      <w:r w:rsidR="00B156D8">
        <w:t>Х</w:t>
      </w:r>
      <w:r>
        <w:t xml:space="preserve"> виновным в совершении административного правонарушения, предусмотренного ч. 1 ст. 20.6 КоАП РФ и назначить административное наказание в виде штрафа в размере 10 000 (десяти тысяч) рублей.</w:t>
      </w:r>
    </w:p>
    <w:p w:rsidR="00C410CD" w:rsidRDefault="0056591D">
      <w:pPr>
        <w:pStyle w:val="20"/>
        <w:framePr w:w="9384" w:h="3641" w:hRule="exact" w:wrap="none" w:vAnchor="page" w:hAnchor="page" w:x="1724" w:y="8247"/>
        <w:shd w:val="clear" w:color="auto" w:fill="auto"/>
        <w:spacing w:line="274" w:lineRule="exact"/>
        <w:ind w:firstLine="740"/>
        <w:jc w:val="both"/>
      </w:pPr>
      <w:r>
        <w:t>Административный штраф должен быть уплачен по следующим реквизитам: Получатель: УФК по Республике Тыва (Министерство юстиции по Республике Тыва,л/с 04122001411); ИНН 1701044664; КПП 170101001;Банк получателя: Отделение - НБ Республика Тыва/УФК по Республике Тыва, г. Кызыл; Единый казначейский счет: 40102810945370000080; Казначейский счет: 03100643000000011200; БИК банка: 019304100, КБК 931 1 16 01203 01 0000 140 (Глава 20 КоАП РФ), Код ОКТМО 93703000 (г. Ак-Довурак), УИН О.</w:t>
      </w:r>
      <w:r w:rsidR="000E52A9">
        <w:t xml:space="preserve"> </w:t>
      </w:r>
      <w:r>
        <w:t xml:space="preserve">не позднее 60 (шестидесяти) дней со дня вступления настоящего постановления в законную силу. </w:t>
      </w:r>
      <w:r w:rsidR="00B156D8">
        <w:t xml:space="preserve"> ХХХХХХХХХХХХХХХХХХХХ</w:t>
      </w:r>
    </w:p>
    <w:p w:rsidR="00C410CD" w:rsidRDefault="00C410CD">
      <w:pPr>
        <w:pStyle w:val="20"/>
        <w:framePr w:w="9504" w:h="3689" w:hRule="exact" w:wrap="none" w:vAnchor="page" w:hAnchor="page" w:x="1671" w:y="11832"/>
        <w:shd w:val="clear" w:color="auto" w:fill="auto"/>
        <w:spacing w:line="274" w:lineRule="exact"/>
        <w:ind w:left="10"/>
      </w:pPr>
    </w:p>
    <w:p w:rsidR="00C410CD" w:rsidRDefault="0056591D">
      <w:pPr>
        <w:pStyle w:val="20"/>
        <w:framePr w:w="9504" w:h="3689" w:hRule="exact" w:wrap="none" w:vAnchor="page" w:hAnchor="page" w:x="1671" w:y="11832"/>
        <w:shd w:val="clear" w:color="auto" w:fill="auto"/>
        <w:spacing w:line="274" w:lineRule="exact"/>
        <w:ind w:left="10" w:right="19" w:firstLine="800"/>
        <w:jc w:val="both"/>
      </w:pPr>
      <w:r>
        <w:t>Копию документа, свидетельствующего об уплате штрафа лицо, привлечённое к</w:t>
      </w:r>
      <w:r>
        <w:br/>
        <w:t>административной ответственности, в течение срока, установленного для уплаты штрафа</w:t>
      </w:r>
      <w:r>
        <w:br/>
        <w:t>в соответствии со ст. 32.2 КоАП РФ предоставляет по адресу: с. Кызыл-Мажалык, ул.</w:t>
      </w:r>
      <w:r>
        <w:br/>
        <w:t>Чадамба, д. 20, судебный участок мирового судьи г. Ак-Довурака Республики Тыва.</w:t>
      </w:r>
    </w:p>
    <w:p w:rsidR="00C410CD" w:rsidRDefault="0056591D">
      <w:pPr>
        <w:pStyle w:val="20"/>
        <w:framePr w:w="9504" w:h="3689" w:hRule="exact" w:wrap="none" w:vAnchor="page" w:hAnchor="page" w:x="1671" w:y="11832"/>
        <w:shd w:val="clear" w:color="auto" w:fill="auto"/>
        <w:spacing w:line="274" w:lineRule="exact"/>
        <w:ind w:left="10" w:right="19" w:firstLine="800"/>
        <w:jc w:val="both"/>
      </w:pPr>
      <w:r>
        <w:t>Неуплата административного штрафа в шестидесятидневный срок,</w:t>
      </w:r>
      <w:r>
        <w:br/>
        <w:t>предусмотренный КоАП РФ, влечет наложение административного взыскания в виде</w:t>
      </w:r>
      <w:r>
        <w:br/>
        <w:t>штрафа в двукратном размере суммы неуплаченного штрафа, либо административный</w:t>
      </w:r>
      <w:r>
        <w:br/>
        <w:t>арест на срок до 15 суток, ли</w:t>
      </w:r>
      <w:r w:rsidR="00EC494F">
        <w:t xml:space="preserve">бо обязательные работ на </w:t>
      </w:r>
      <w:r w:rsidR="00BF1B29">
        <w:t>с</w:t>
      </w:r>
      <w:r>
        <w:t>рок до 50 часов.</w:t>
      </w:r>
    </w:p>
    <w:p w:rsidR="00C410CD" w:rsidRDefault="0056591D">
      <w:pPr>
        <w:pStyle w:val="20"/>
        <w:framePr w:w="9504" w:h="3689" w:hRule="exact" w:wrap="none" w:vAnchor="page" w:hAnchor="page" w:x="1671" w:y="11832"/>
        <w:shd w:val="clear" w:color="auto" w:fill="auto"/>
        <w:spacing w:line="274" w:lineRule="exact"/>
        <w:ind w:right="19" w:firstLine="800"/>
        <w:jc w:val="both"/>
      </w:pPr>
      <w:r>
        <w:t>Пост</w:t>
      </w:r>
      <w:r w:rsidR="00BF1B29">
        <w:t>ановление может быть обжаловано в Барун</w:t>
      </w:r>
      <w:r>
        <w:t>-Хемчикский районный суд</w:t>
      </w:r>
    </w:p>
    <w:p w:rsidR="00C410CD" w:rsidRDefault="0056591D">
      <w:pPr>
        <w:pStyle w:val="20"/>
        <w:framePr w:w="9504" w:h="3689" w:hRule="exact" w:wrap="none" w:vAnchor="page" w:hAnchor="page" w:x="1671" w:y="11832"/>
        <w:shd w:val="clear" w:color="auto" w:fill="auto"/>
        <w:spacing w:line="274" w:lineRule="exact"/>
        <w:ind w:left="10" w:right="29"/>
        <w:jc w:val="both"/>
      </w:pPr>
      <w:r>
        <w:t>Республ</w:t>
      </w:r>
      <w:r w:rsidR="00F232D2">
        <w:t>ики Тыва в течение 10 дн</w:t>
      </w:r>
      <w:r w:rsidR="006B601D">
        <w:t>ей через судебн</w:t>
      </w:r>
      <w:r w:rsidR="00F232D2">
        <w:t xml:space="preserve">ый участок </w:t>
      </w:r>
      <w:r>
        <w:t>мирового судьи города Ак-</w:t>
      </w:r>
    </w:p>
    <w:p w:rsidR="00C410CD" w:rsidRDefault="0056591D">
      <w:pPr>
        <w:pStyle w:val="20"/>
        <w:framePr w:w="9504" w:h="3689" w:hRule="exact" w:wrap="none" w:vAnchor="page" w:hAnchor="page" w:x="1671" w:y="11832"/>
        <w:shd w:val="clear" w:color="auto" w:fill="auto"/>
        <w:spacing w:line="274" w:lineRule="exact"/>
        <w:ind w:left="10" w:right="6499"/>
        <w:jc w:val="both"/>
      </w:pPr>
      <w:r>
        <w:t>Довурака Республики Тыва.</w:t>
      </w:r>
    </w:p>
    <w:p w:rsidR="00C410CD" w:rsidRDefault="00C410CD">
      <w:pPr>
        <w:framePr w:wrap="none" w:vAnchor="page" w:hAnchor="page" w:x="6385" w:y="15889"/>
      </w:pPr>
    </w:p>
    <w:p w:rsidR="00C410CD" w:rsidRDefault="0056591D">
      <w:pPr>
        <w:pStyle w:val="20"/>
        <w:framePr w:wrap="none" w:vAnchor="page" w:hAnchor="page" w:x="1671" w:y="15723"/>
        <w:shd w:val="clear" w:color="auto" w:fill="auto"/>
        <w:spacing w:line="240" w:lineRule="exact"/>
        <w:ind w:right="6629" w:firstLine="800"/>
        <w:jc w:val="both"/>
      </w:pPr>
      <w:r>
        <w:t>И.о. мирового судьи</w:t>
      </w:r>
    </w:p>
    <w:p w:rsidR="00C410CD" w:rsidRDefault="0056591D">
      <w:pPr>
        <w:pStyle w:val="a7"/>
        <w:framePr w:wrap="none" w:vAnchor="page" w:hAnchor="page" w:x="9783" w:y="15689"/>
        <w:shd w:val="clear" w:color="auto" w:fill="auto"/>
        <w:spacing w:line="240" w:lineRule="exact"/>
      </w:pPr>
      <w:r>
        <w:t>О.К. Сат</w:t>
      </w:r>
    </w:p>
    <w:p w:rsidR="00C410CD" w:rsidRDefault="00F21C2D">
      <w:pPr>
        <w:rPr>
          <w:sz w:val="2"/>
          <w:szCs w:val="2"/>
        </w:rPr>
      </w:pPr>
      <w:bookmarkStart w:id="3" w:name="_GoBack"/>
      <w:bookmarkEnd w:id="3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3834130</wp:posOffset>
            </wp:positionH>
            <wp:positionV relativeFrom="page">
              <wp:posOffset>9458960</wp:posOffset>
            </wp:positionV>
            <wp:extent cx="2249170" cy="908050"/>
            <wp:effectExtent l="0" t="0" r="0" b="0"/>
            <wp:wrapNone/>
            <wp:docPr id="3" name="Рисунок 3" descr="C:\Users\Us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0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B1" w:rsidRDefault="00BE7AB1">
      <w:r>
        <w:separator/>
      </w:r>
    </w:p>
  </w:endnote>
  <w:endnote w:type="continuationSeparator" w:id="0">
    <w:p w:rsidR="00BE7AB1" w:rsidRDefault="00BE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B1" w:rsidRDefault="00BE7AB1"/>
  </w:footnote>
  <w:footnote w:type="continuationSeparator" w:id="0">
    <w:p w:rsidR="00BE7AB1" w:rsidRDefault="00BE7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6FB8"/>
    <w:multiLevelType w:val="multilevel"/>
    <w:tmpl w:val="6B3EA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CD"/>
    <w:rsid w:val="00032D36"/>
    <w:rsid w:val="000773C4"/>
    <w:rsid w:val="000E52A9"/>
    <w:rsid w:val="002133CE"/>
    <w:rsid w:val="003D5A96"/>
    <w:rsid w:val="003D749D"/>
    <w:rsid w:val="00426C76"/>
    <w:rsid w:val="00537B72"/>
    <w:rsid w:val="00552557"/>
    <w:rsid w:val="00555D10"/>
    <w:rsid w:val="0056591D"/>
    <w:rsid w:val="005A7E38"/>
    <w:rsid w:val="005C3729"/>
    <w:rsid w:val="006B601D"/>
    <w:rsid w:val="00757848"/>
    <w:rsid w:val="007B63E1"/>
    <w:rsid w:val="0083145B"/>
    <w:rsid w:val="008575E8"/>
    <w:rsid w:val="00866558"/>
    <w:rsid w:val="00877313"/>
    <w:rsid w:val="00890D38"/>
    <w:rsid w:val="008F59D0"/>
    <w:rsid w:val="00974161"/>
    <w:rsid w:val="009C5894"/>
    <w:rsid w:val="00AE644D"/>
    <w:rsid w:val="00B156D8"/>
    <w:rsid w:val="00BC0195"/>
    <w:rsid w:val="00BD1903"/>
    <w:rsid w:val="00BE7AB1"/>
    <w:rsid w:val="00BF1B29"/>
    <w:rsid w:val="00C410CD"/>
    <w:rsid w:val="00C70466"/>
    <w:rsid w:val="00CF5ACE"/>
    <w:rsid w:val="00DB0179"/>
    <w:rsid w:val="00DC7DD7"/>
    <w:rsid w:val="00E315A2"/>
    <w:rsid w:val="00E67C9D"/>
    <w:rsid w:val="00E93943"/>
    <w:rsid w:val="00EB158A"/>
    <w:rsid w:val="00EC494F"/>
    <w:rsid w:val="00F21C2D"/>
    <w:rsid w:val="00F232D2"/>
    <w:rsid w:val="00F368AA"/>
    <w:rsid w:val="00F71638"/>
    <w:rsid w:val="00F71B8C"/>
    <w:rsid w:val="00FB3DA0"/>
    <w:rsid w:val="00F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ABB3"/>
  <w15:docId w15:val="{71921958-36B0-4727-A2DC-1D878F6C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FranklinGothicBook14pt0pt">
    <w:name w:val="Заголовок №1 + Franklin Gothic Book;14 pt;Курсив;Интервал 0 pt"/>
    <w:basedOn w:val="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2021-04-21T07:25:00Z</dcterms:created>
  <dcterms:modified xsi:type="dcterms:W3CDTF">2021-04-22T03:47:00Z</dcterms:modified>
</cp:coreProperties>
</file>