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Конституция Российской Федерации</w:t>
      </w: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высший </w:t>
      </w:r>
      <w:hyperlink r:id="rId5" w:tgtFrame="_blank" w:tooltip="Нормативный правовой акт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нормативный правовой акт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6" w:tgtFrame="_blank" w:tooltip="Россия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Российской Федерации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Принята народом России 12 декабря 1993 года, вступила в силу 25 декабря 1993 года</w:t>
      </w:r>
      <w:hyperlink r:id="rId7" w:anchor="cite_note-1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[1]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гражданина, а также конституционные поправки и пересмотр Конституции</w:t>
      </w:r>
      <w:hyperlink r:id="rId8" w:anchor="cite_note-2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[2]</w:t>
        </w:r>
      </w:hyperlink>
      <w:hyperlink r:id="rId9" w:anchor="cite_note-3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[3]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 данным социологического опроса, проведённого </w:t>
      </w:r>
      <w:hyperlink r:id="rId10" w:tgtFrame="_blank" w:tooltip="Всероссийский центр изучения общественного мнения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ВЦИОМ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 декабре 2017 года, 61 % опрошенных россиян считали Конституцию Российской Федерации документом полностью или скорее отвечающим нуждам страны и её народа</w:t>
      </w:r>
      <w:hyperlink r:id="rId11" w:anchor="cite_note-4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[4]</w:t>
        </w:r>
      </w:hyperlink>
      <w:r w:rsid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связи с принятием </w:t>
      </w:r>
      <w:hyperlink r:id="rId12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поправок на общероссийском голосовании большинством россиян 1 июля 2020 года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в Основной закон внесены значительные изменения</w:t>
      </w:r>
      <w:hyperlink r:id="rId13" w:anchor="cite_note-5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[5]</w:t>
        </w:r>
      </w:hyperlink>
      <w:hyperlink r:id="rId14" w:anchor="cite_note-6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[6]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Поправки вступили в силу 4 июля 2020 года</w:t>
      </w:r>
      <w:hyperlink r:id="rId15" w:anchor="cite_note-7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[7]</w:t>
        </w:r>
      </w:hyperlink>
      <w:r w:rsid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6" w:tgtFrame="_blank" w:tooltip="15 октября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15 октября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17" w:tgtFrame="_blank" w:tooltip="1993 год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1993 года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президент </w:t>
      </w:r>
      <w:hyperlink r:id="rId18" w:tgtFrame="_blank" w:tooltip="Ельцин, Борис Николаевич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Б. Н. Ельцин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подписал указ о всенародном голосовании по проекту конституции России и утвердил «Положение о всенародном голосовании по проекту Конституции Российской Федерации 12 декабря 1993 года»</w:t>
      </w:r>
      <w:hyperlink r:id="rId19" w:anchor="cite_note-16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[16]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Согласно Положению, Конституция считалась одобренной, если за её принятие проголосовало большинство избирателей, принявших участие в голосовании, при том условии, что участие в голосовании приняло более половины числа зарегистрированных избирателей. Термин «всенародное голосование» (а не «референдум») был использован для того, чтобы обойти положение действовавшего Закона о референдуме РСФСР, согласно статье 9 которого референдум мог быть назначен лишь Съездом народных депутатов или Верховным Советом РФ</w:t>
      </w:r>
      <w:hyperlink r:id="rId20" w:anchor="cite_note-17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[17]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но в статье 1 данного закона оба эти термина</w:t>
      </w:r>
      <w:r w:rsid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являются равнозначными.</w:t>
      </w:r>
    </w:p>
    <w:p w:rsid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Голосование состоялось </w:t>
      </w:r>
      <w:hyperlink r:id="rId21" w:tgtFrame="_blank" w:tooltip="12 декабря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12 декабря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22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1993 года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За принятие конституции проголосовало 58,43 %, против — 41,57 %. Новая конституция была принята и вступила в действие со дня её опубликования в «</w:t>
      </w:r>
      <w:hyperlink r:id="rId23" w:tgtFrame="_blank" w:tooltip="Российская газет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Российской газете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 — </w:t>
      </w:r>
      <w:hyperlink r:id="rId24" w:tgtFrame="_blank" w:tooltip="25 декабря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25 декабря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25" w:tgtFrame="_blank" w:tooltip="1993 год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1993 года</w:t>
        </w:r>
      </w:hyperlink>
      <w:r w:rsid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1993 года</w:t>
      </w:r>
    </w:p>
    <w:p w:rsid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</w:p>
    <w:p w:rsid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Действующая Конституция России состоит из Преамбулы и двух разделов. В Преамбуле провозглашается, что народ России принимает данную Конституцию; закрепляются демократические и гуманистические ценности; определяется место России в современном мире. Первый раздел включает 9 глав и состоит из 137 статей, закрепляющих основы </w:t>
      </w:r>
      <w:hyperlink r:id="rId26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политической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общественной, </w:t>
      </w:r>
      <w:hyperlink r:id="rId27" w:tgtFrame="_blank" w:tooltip="Правовая систем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правовой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28" w:tgtFrame="_blank" w:tooltip="Экономическая систем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экономической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29" w:tgtFrame="_blank" w:tooltip="Социальная систем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социальной систем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 Российской Федерации, </w:t>
      </w:r>
      <w:hyperlink r:id="rId30" w:tgtFrame="_blank" w:tooltip="Права и свободы человека и гражданин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основные права и свободы личности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31" w:tgtFrame="_blank" w:tooltip="Федеративное устройство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федеративное устройство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Российской Федерации, статус органов </w:t>
      </w:r>
      <w:hyperlink r:id="rId32" w:tgtFrame="_blank" w:tooltip="Публичная власть (страница отсутствует)" w:history="1">
        <w:r w:rsidRPr="00FC62F1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публичной власти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также порядок пересмотра Конституции и внесения в неё поправок. Второй раздел </w:t>
      </w: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определяет заключительные и переходные положения и служит основой преемственности и стабильност</w:t>
      </w:r>
      <w:r w:rsid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 конституционно-правовых норм.</w:t>
      </w:r>
    </w:p>
    <w:p w:rsidR="00B4605A" w:rsidRPr="00FC62F1" w:rsidRDefault="00B4605A" w:rsidP="00FC62F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Непосредственно структуру Конституции России можно отобразить следующим образом:</w:t>
      </w:r>
    </w:p>
    <w:p w:rsidR="00B4605A" w:rsidRPr="00FC62F1" w:rsidRDefault="00B4605A" w:rsidP="00FC62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3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Преамбула</w:t>
        </w:r>
      </w:hyperlink>
    </w:p>
    <w:p w:rsidR="00B4605A" w:rsidRPr="00FC62F1" w:rsidRDefault="00B4605A" w:rsidP="00FC62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Раздел первый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1. </w:t>
      </w:r>
      <w:hyperlink r:id="rId34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Основы конституционного строя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1—16)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2. </w:t>
      </w:r>
      <w:hyperlink r:id="rId35" w:tgtFrame="_blank" w:tooltip="Права и свободы человека и гражданин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Права и свободы человека и гражданина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17—64)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3. </w:t>
      </w:r>
      <w:hyperlink r:id="rId36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Федеративное устройство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65—79)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4. </w:t>
      </w:r>
      <w:hyperlink r:id="rId37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Президент Российской Федерации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80—93)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5. </w:t>
      </w:r>
      <w:hyperlink r:id="rId38" w:tgtFrame="_blank" w:tooltip="Федеральное Собрание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Федеральное Собрание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94—109)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6. </w:t>
      </w:r>
      <w:hyperlink r:id="rId39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Правительство Российской Федерации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110—117)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7. </w:t>
      </w:r>
      <w:hyperlink r:id="rId40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Судебная власть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 </w:t>
      </w:r>
      <w:hyperlink r:id="rId41" w:tgtFrame="_blank" w:tooltip="Прокуратура России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прокуратура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118—129)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8. </w:t>
      </w:r>
      <w:hyperlink r:id="rId42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Местное самоуправление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130—133)</w:t>
      </w:r>
    </w:p>
    <w:p w:rsidR="00B4605A" w:rsidRPr="00FC62F1" w:rsidRDefault="00B4605A" w:rsidP="00FC6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Глава 9. </w:t>
      </w:r>
      <w:hyperlink r:id="rId43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Конституционные поправки и пересмотр Конституции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(статьи 134—137)</w:t>
      </w:r>
    </w:p>
    <w:p w:rsidR="00B4605A" w:rsidRPr="00FC62F1" w:rsidRDefault="00B4605A" w:rsidP="00FC62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Раздел второй. Заключительные и переходные положения</w:t>
      </w:r>
    </w:p>
    <w:p w:rsidR="00B4605A" w:rsidRPr="00FC62F1" w:rsidRDefault="00B4605A" w:rsidP="00FC62F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Конституционные поправки и пересмотр Конституции</w:t>
      </w:r>
    </w:p>
    <w:p w:rsidR="00B4605A" w:rsidRPr="00FC62F1" w:rsidRDefault="00B4605A" w:rsidP="00FC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Основная статья: </w:t>
      </w:r>
      <w:hyperlink r:id="rId44" w:tgtFrame="_blank" w:history="1">
        <w:r w:rsidRPr="00FC62F1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u w:val="single"/>
            <w:lang w:eastAsia="ru-RU"/>
          </w:rPr>
          <w:t>Поправки к Конституции России</w:t>
        </w:r>
      </w:hyperlink>
    </w:p>
    <w:p w:rsidR="00B4605A" w:rsidRPr="00FC62F1" w:rsidRDefault="00B4605A" w:rsidP="00FC62F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Субъектами конституционной законодательной инициативы, то есть </w:t>
      </w:r>
      <w:hyperlink r:id="rId45" w:tgtFrame="_blank" w:tooltip="Субъект прав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субъектами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которые могут вносить предложения о конституционных поправках и пересмотре положений Конституции, являются:</w:t>
      </w:r>
    </w:p>
    <w:p w:rsidR="00B4605A" w:rsidRPr="00FC62F1" w:rsidRDefault="00B4605A" w:rsidP="00FC62F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46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Президент Российской Федерации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;</w:t>
      </w:r>
    </w:p>
    <w:p w:rsidR="00B4605A" w:rsidRPr="00FC62F1" w:rsidRDefault="00B4605A" w:rsidP="00FC62F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47" w:tgtFrame="_blank" w:tooltip="Совет Федерации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Совет Федерации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;</w:t>
      </w:r>
    </w:p>
    <w:p w:rsidR="00B4605A" w:rsidRPr="00FC62F1" w:rsidRDefault="00B4605A" w:rsidP="00FC62F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48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Государственная дума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;</w:t>
      </w:r>
    </w:p>
    <w:p w:rsidR="00B4605A" w:rsidRPr="00FC62F1" w:rsidRDefault="00B4605A" w:rsidP="00FC62F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49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Правительство Российской Федерации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;</w:t>
      </w:r>
    </w:p>
    <w:p w:rsidR="00B4605A" w:rsidRPr="00FC62F1" w:rsidRDefault="00B4605A" w:rsidP="00FC62F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законодательные (представительные) органы субъектов Российской Федерации;</w:t>
      </w:r>
    </w:p>
    <w:p w:rsidR="00B4605A" w:rsidRPr="00FC62F1" w:rsidRDefault="00B4605A" w:rsidP="00FC62F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группа численностью не менее одной пятой членов Совета Федерации или депутатов Государственной думы.</w:t>
      </w:r>
    </w:p>
    <w:p w:rsidR="00B4605A" w:rsidRPr="00FC62F1" w:rsidRDefault="00B4605A" w:rsidP="00FC62F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Порядок внесения поправок в Конституцию и её пересмотра регламентируется </w:t>
      </w:r>
      <w:hyperlink r:id="rId50" w:anchor="%D0%93%D0%BB%D0%B0%D0%B2%D0%B0_9._%D0%9A%D0%BE%D0%BD%D1%81%D1%82%D0%B8%D1%82%D1%83%D1%86%D0%B8%D0%BE%D0%BD%D0%BD%D1%8B%D0%B5_%D0%BF%D0%BE%D0%BF%D1%80%D0%B0%D0%B2%D0%BA%D0%B8_%D0%B8_%D0%BF%D0%B5%D1%80%D0%B5%D1%81%D0%BC%D0%BE%D1%82%D1%80_%D0%9A%D0%BE%D0%BD%D1%81%D1%82%D0%B8%D1%82%D1%83%D1%86%D0%B8%D0%B8" w:tgtFrame="_blank" w:tooltip="wikisource:ru:Конституция Российской Федерации" w:history="1">
        <w:r w:rsidRPr="00FC62F1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главой 9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Конституции, которая предусматривает четыре вида конституционных поправок в зависимости от значимости вопросов, регулируемых той или иной частью Конституции:</w:t>
      </w:r>
    </w:p>
    <w:p w:rsidR="00B4605A" w:rsidRPr="00FC62F1" w:rsidRDefault="00B4605A" w:rsidP="00FC62F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пересмотр положений глав </w:t>
      </w:r>
      <w:hyperlink r:id="rId51" w:anchor="%D0%93%D0%BB%D0%B0%D0%B2%D0%B0_1._%D0%9E%D1%81%D0%BD%D0%BE%D0%B2%D1%8B_%D0%BA%D0%BE%D0%BD%D1%81%D1%82%D0%B8%D1%82%D1%83%D1%86%D0%B8%D0%BE%D0%BD%D0%BD%D0%BE%D0%B3%D0%BE_%D1%81%D1%82%D1%80%D0%BE%D1%8F" w:tgtFrame="_blank" w:tooltip="wikisource:ru:Конституция Российской Федерации" w:history="1">
        <w:r w:rsidRPr="00FC62F1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1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(основы конституционного строя), </w:t>
      </w:r>
      <w:hyperlink r:id="rId52" w:anchor="%D0%93%D0%BB%D0%B0%D0%B2%D0%B0_2._%D0%9F%D1%80%D0%B0%D0%B2%D0%B0_%D0%B8_%D1%81%D0%B2%D0%BE%D0%B1%D0%BE%D0%B4%D1%8B_%D1%87%D0%B5%D0%BB%D0%BE%D0%B2%D0%B5%D0%BA%D0%B0_%D0%B8_%D0%B3%D1%80%D0%B0%D0%B6%D0%B4%D0%B0%D0%BD%D0%B8%D0%BD%D0%B0" w:tgtFrame="_blank" w:tooltip="wikisource:ru:Конституция Российской Федерации" w:history="1">
        <w:r w:rsidRPr="00FC62F1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2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(права и свободы человека и гражданина) и 9 Конституции;</w:t>
      </w:r>
    </w:p>
    <w:p w:rsidR="00B4605A" w:rsidRPr="00FC62F1" w:rsidRDefault="00B4605A" w:rsidP="00FC62F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поправки к остальным главам (кроме </w:t>
      </w:r>
      <w:hyperlink r:id="rId53" w:anchor="%D0%A1%D1%82%D0%B0%D1%82%D1%8C%D1%8F_65" w:tgtFrame="_blank" w:tooltip="wikisource:ru:Конституция Российской Федерации" w:history="1">
        <w:r w:rsidRPr="00FC62F1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статьи 65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);</w:t>
      </w:r>
    </w:p>
    <w:p w:rsidR="00B4605A" w:rsidRPr="00FC62F1" w:rsidRDefault="00B4605A" w:rsidP="00FC62F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внесение изменений в статью 65 в связи с изменением наименования субъекта Российской Федерации;</w:t>
      </w:r>
    </w:p>
    <w:p w:rsidR="00B4605A" w:rsidRPr="00FC62F1" w:rsidRDefault="00B4605A" w:rsidP="00FC62F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внесение изменений в статью 65 в связи с изменением состава Российской Федерации.</w:t>
      </w:r>
    </w:p>
    <w:p w:rsidR="00B4605A" w:rsidRPr="00FC62F1" w:rsidRDefault="00B4605A" w:rsidP="00FC62F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Изменения в статью 65 не устанавливают каких-либо принципиальных положений, а лишь конкретизируют состав Российской Федерации на данный момент. Поэтому изменения в статью 65 Конституции вносятся в упрощённом порядке.</w:t>
      </w:r>
    </w:p>
    <w:p w:rsidR="00B4605A" w:rsidRPr="00FC62F1" w:rsidRDefault="00B4605A" w:rsidP="00FC62F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 время своего существования конституция претерпела 4 поправки.</w:t>
      </w:r>
    </w:p>
    <w:p w:rsidR="00B4605A" w:rsidRPr="00FC62F1" w:rsidRDefault="00B4605A" w:rsidP="00FC62F1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Внесение изменений в статью 65 Конституции в связи с изменением наименования субъекта России</w:t>
      </w:r>
    </w:p>
    <w:p w:rsidR="00B4605A" w:rsidRPr="00FC62F1" w:rsidRDefault="00B4605A" w:rsidP="00FC62F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Часть 2 статьи 137 Конституции гласит:</w:t>
      </w:r>
    </w:p>
    <w:p w:rsidR="00B4605A" w:rsidRPr="00FC62F1" w:rsidRDefault="00B4605A" w:rsidP="00FC62F1">
      <w:pPr>
        <w:shd w:val="clear" w:color="auto" w:fill="F8F9FA"/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 включению в статью 65 Конституции Российской Федерации.</w:t>
      </w:r>
    </w:p>
    <w:p w:rsidR="00B4605A" w:rsidRPr="00FC62F1" w:rsidRDefault="00B4605A" w:rsidP="00FC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694"/>
        <w:gridCol w:w="2487"/>
        <w:gridCol w:w="2738"/>
      </w:tblGrid>
      <w:tr w:rsidR="00B4605A" w:rsidRPr="00FC62F1" w:rsidTr="00B4605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hyperlink r:id="rId54" w:tgtFrame="_blank" w:tooltip="Федеральный конституционный закон Российской Федерации" w:history="1">
              <w:r w:rsidRPr="00FC62F1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u w:val="single"/>
                  <w:lang w:eastAsia="ru-RU"/>
                </w:rPr>
                <w:t>Федеральный</w:t>
              </w:r>
              <w:r w:rsidRPr="00FC62F1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ru-RU"/>
                </w:rPr>
                <w:br/>
              </w:r>
              <w:r w:rsidRPr="00FC62F1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u w:val="single"/>
                  <w:lang w:eastAsia="ru-RU"/>
                </w:rPr>
                <w:t>конституционный закон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Дата внесения</w:t>
            </w:r>
            <w:r w:rsidRPr="00FC62F1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  <w:t>изменений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Исключено из статьи 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Включено в статью 65</w:t>
            </w:r>
          </w:p>
        </w:tc>
      </w:tr>
      <w:tr w:rsidR="00B4605A" w:rsidRPr="00FC62F1" w:rsidTr="00B4605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от 25 марта 2004 года № 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55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1 декабря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56" w:tgtFrame="_blank" w:tooltip="2005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2005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57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Пермская область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hyperlink r:id="rId58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Коми-Пермяцкий автономный округ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59" w:tgtFrame="_blank" w:tooltip="Пермский край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Пермский край</w:t>
              </w:r>
            </w:hyperlink>
          </w:p>
        </w:tc>
      </w:tr>
      <w:tr w:rsidR="00B4605A" w:rsidRPr="00FC62F1" w:rsidTr="00B4605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от 14 октября 2005 года № 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60" w:tgtFrame="_blank" w:tooltip="1 января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1 января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1" w:tgtFrame="_blank" w:tooltip="2007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2007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62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Таймырский (Долгано-Ненецкий) автономный округ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hyperlink r:id="rId63" w:tgtFrame="_blank" w:tooltip="Эвенкийский АО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Эвенкийский АО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—</w:t>
            </w:r>
            <w:hyperlink r:id="rId64" w:anchor="cite_note-18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[18]</w:t>
              </w:r>
            </w:hyperlink>
          </w:p>
        </w:tc>
      </w:tr>
      <w:tr w:rsidR="00B4605A" w:rsidRPr="00FC62F1" w:rsidTr="00B4605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от 12 июля 2006 года № 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65" w:tgtFrame="_blank" w:tooltip="1 июля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1 июля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6" w:tgtFrame="_blank" w:tooltip="2007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2007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67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Камчатская область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hyperlink r:id="rId68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Корякский автономный округ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69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Камчатский край</w:t>
              </w:r>
            </w:hyperlink>
          </w:p>
        </w:tc>
      </w:tr>
      <w:tr w:rsidR="00B4605A" w:rsidRPr="00FC62F1" w:rsidTr="00B4605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от 30 декабря 2006 года № 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70" w:tgtFrame="_blank" w:tooltip="1 января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1 января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71" w:tgtFrame="_blank" w:tooltip="2008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2008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72" w:tgtFrame="_blank" w:tooltip="Усть-Ордынский Бурятский АО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Усть-Ордынский Бурятский АО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—</w:t>
            </w:r>
            <w:hyperlink r:id="rId73" w:anchor="cite_note-19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[19]</w:t>
              </w:r>
            </w:hyperlink>
          </w:p>
        </w:tc>
      </w:tr>
      <w:tr w:rsidR="00B4605A" w:rsidRPr="00FC62F1" w:rsidTr="00B4605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от 21 июля 2007 года №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74" w:tgtFrame="_blank" w:tooltip="1 марта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1 марта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75" w:tgtFrame="_blank" w:tooltip="2008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2008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76" w:tgtFrame="_blank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Читинская область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hyperlink r:id="rId77" w:tgtFrame="_blank" w:tooltip="Агинский Бурятский автономный округ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Агинский Бурятский автономный округ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78" w:tgtFrame="_blank" w:tooltip="Забайкальский край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Забайкальский край</w:t>
              </w:r>
            </w:hyperlink>
          </w:p>
        </w:tc>
      </w:tr>
      <w:tr w:rsidR="00B4605A" w:rsidRPr="00FC62F1" w:rsidTr="00B4605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от 21 марта 2014 года № 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79" w:tgtFrame="_blank" w:tooltip="21 марта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21 марта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80" w:tgtFrame="_blank" w:tooltip="2014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2014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4605A" w:rsidRPr="00FC62F1" w:rsidRDefault="00B4605A" w:rsidP="00FC62F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hyperlink r:id="rId81" w:tgtFrame="_blank" w:tooltip="Республика Крым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Республика Крым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hyperlink r:id="rId82" w:tgtFrame="_blank" w:tooltip="Город федерального значения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город федерального значения</w:t>
              </w:r>
            </w:hyperlink>
            <w:r w:rsidRPr="00FC62F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83" w:tgtFrame="_blank" w:tooltip="Севастополь" w:history="1">
              <w:r w:rsidRPr="00FC62F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Севастополь</w:t>
              </w:r>
            </w:hyperlink>
          </w:p>
        </w:tc>
      </w:tr>
    </w:tbl>
    <w:p w:rsidR="00B4605A" w:rsidRPr="00FC62F1" w:rsidRDefault="00B4605A" w:rsidP="00DF7EA3">
      <w:pPr>
        <w:shd w:val="clear" w:color="auto" w:fill="FFFFFF"/>
        <w:spacing w:before="72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Поправки к главам 3—8 Конституции Российской Федерации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Статья 136 Конституции гласит:</w:t>
      </w:r>
    </w:p>
    <w:p w:rsidR="00B4605A" w:rsidRPr="00FC62F1" w:rsidRDefault="00B4605A" w:rsidP="00DF7EA3">
      <w:pPr>
        <w:shd w:val="clear" w:color="auto" w:fill="F8F9FA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Поправки к главам 3—8 Конституции Российской Федерации принимаются в порядке,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Данные вопросы также урегулированы в Федеральном законе от </w:t>
      </w:r>
      <w:hyperlink r:id="rId84" w:tgtFrame="_blank" w:tooltip="6 февраля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6 февраля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85" w:tgtFrame="_blank" w:tooltip="1998 год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1998 года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«О порядке принятия и вступления в силу поправок к Конституции Российской Федерации».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Поправки в главы 3—8 должны быть одобрены двумя третями голосов депутатов Государственной Думы и тремя четвертями голосов членов Совета Федерации. После этого предложение о внесении конституционных поправок направляется законодательным (представительным) органам субъектов Российской Федерации. В течение года данное предложение должно быть одобрено законодательными (представительными) органами не менее чем в двух третях субъектов Российской Федерации. После установления результатов рассмотрения, Совет Федерации в течение семи дней направляет закон Российской Федерации о поправке к Конституции Российской Федерации президенту, который в течение четырнадцати дней подписывает и опубликовывает его.</w:t>
      </w:r>
    </w:p>
    <w:p w:rsidR="00B4605A" w:rsidRPr="00FC62F1" w:rsidRDefault="00B4605A" w:rsidP="00DF7EA3">
      <w:pPr>
        <w:shd w:val="clear" w:color="auto" w:fill="FFFFFF"/>
        <w:spacing w:before="72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Пересмотр положений глав 1, 2 и 9 Конституции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статье 135 Конституции Российской Федерации указано, что должен быть принят Федеральный конституционный закон о </w:t>
      </w:r>
      <w:hyperlink r:id="rId86" w:tgtFrame="_blank" w:tooltip="Конституционное Собрание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Конституционном Собрании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однако такой закон до сих пор не принят.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Пересмотр Конституции отличается от внесения конституционных поправок тем, что в первом случае итогом является принятие новой конституции, а во втором — вносятся поправки в существующую Конституцию. При этом поправки могут быть внесены лишь в главы 3—8 Конституции. Для изменения же положений глав 1, 2 и 9 должна быть начата процедура пересмотра Конституции в соответствии со ст. 135 </w:t>
      </w:r>
      <w:hyperlink r:id="rId87" w:anchor="%D0%93%D0%BB%D0%B0%D0%B2%D0%B0_9" w:tgtFrame="_blank" w:tooltip="s:Конституция Российской Федерации" w:history="1">
        <w:r w:rsidRPr="00FC62F1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гл. 9 Конституции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Процедура пересмотра Конституции Российской Федерации начинается с внесения субъектом конституционной законодательной инициативы предложения о пересмотре Конституции в Государственную Думу. Если это предложение будет принято Государственной Думой (необходимо не менее трёх пятых голосов), то оно в течение пяти дней направляется в Совет Федерации (который также должен одобрить его тремя пятыми голосов). После этого должно быть созвано Конституционное Собрание — особый </w:t>
      </w:r>
      <w:hyperlink r:id="rId88" w:tgtFrame="_blank" w:tooltip="Учредительное собрание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учредительный орган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порядок формирования и деятельности которого должны быть прописаны в специальном Федеральном конституционном законе. Конституционное Собрание принимает одно из следующих решений:</w:t>
      </w:r>
    </w:p>
    <w:p w:rsidR="00B4605A" w:rsidRPr="00FC62F1" w:rsidRDefault="00B4605A" w:rsidP="00FC62F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подтверждает неизменность Конституции;</w:t>
      </w:r>
    </w:p>
    <w:p w:rsidR="00B4605A" w:rsidRPr="00FC62F1" w:rsidRDefault="00B4605A" w:rsidP="00FC62F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разрабатывает проект новой Конституции, который:</w:t>
      </w:r>
    </w:p>
    <w:p w:rsidR="00B4605A" w:rsidRPr="00FC62F1" w:rsidRDefault="00B4605A" w:rsidP="00FC62F1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принимается самим Конституционным Собранием двумя третями голосов</w:t>
      </w:r>
    </w:p>
    <w:p w:rsidR="00B4605A" w:rsidRPr="00FC62F1" w:rsidRDefault="00B4605A" w:rsidP="00FC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B4605A" w:rsidRPr="00FC62F1" w:rsidRDefault="00B4605A" w:rsidP="00FC62F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выносится на </w:t>
      </w:r>
      <w:hyperlink r:id="rId89" w:tgtFrame="_blank" w:tooltip="Всенародное голосование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всенародное голосование</w:t>
        </w:r>
      </w:hyperlink>
      <w:r w:rsidRPr="00FC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проект должен быть одобрен более одной второй от числа избирателей, принявших участие в голосовании, при условии, что в нём приняло участие не менее половины избирателей.</w:t>
      </w:r>
    </w:p>
    <w:p w:rsidR="00B4605A" w:rsidRPr="00FC62F1" w:rsidRDefault="00B4605A" w:rsidP="00DF7EA3">
      <w:pPr>
        <w:shd w:val="clear" w:color="auto" w:fill="FFFFFF"/>
        <w:spacing w:before="72" w:after="0" w:line="240" w:lineRule="auto"/>
        <w:ind w:firstLine="3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Поправки 2020 года</w:t>
      </w:r>
    </w:p>
    <w:p w:rsidR="00B4605A" w:rsidRPr="00FC62F1" w:rsidRDefault="00B4605A" w:rsidP="00DF7EA3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Основная статья: </w:t>
      </w:r>
      <w:hyperlink r:id="rId90" w:tgtFrame="_blank" w:history="1">
        <w:r w:rsidRPr="00FC62F1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u w:val="single"/>
            <w:lang w:eastAsia="ru-RU"/>
          </w:rPr>
          <w:t>Поправки к Конституции России (2020)</w:t>
        </w:r>
      </w:hyperlink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конце января 2020 года президент России </w:t>
      </w:r>
      <w:hyperlink r:id="rId91" w:tgtFrame="_blank" w:tooltip="Путин, Владимир Владимирович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Владимир Путин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внёс в </w:t>
      </w:r>
      <w:hyperlink r:id="rId92" w:tgtFrame="_blank" w:tooltip="Государственная дум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Госдуму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законопроект о поправке в Конституцию РФ</w:t>
      </w:r>
      <w:hyperlink r:id="rId93" w:anchor="cite_note-20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[20]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; после ряда разнородных изменений он был принят в марте 2020 как 1-ФКЗ</w:t>
      </w:r>
      <w:hyperlink r:id="rId94" w:anchor="cite_note-21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[21]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Изменения Основного закона посвящены новым требованиям, выдвигаемым к президенту, членам правительства и госчиновникам разного уровня, закрепляют социальные гарантии государства перед гражданами, меняют круг полномочий парламента, запрещают отчуждение федеральных территорий, устанавливают статус русского языка, закрепляют приоритет национального законодательства перед международным в случае его противоречия Конституции России. Кроме того, поправки позволяют действующему президенту вновь баллотироваться на этот пост </w:t>
      </w:r>
      <w:hyperlink r:id="rId95" w:tgtFrame="_blank" w:tooltip="Президентские выборы в России (2024)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 2024 году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(ранее не </w:t>
      </w:r>
      <w:proofErr w:type="spellStart"/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обсуждавшееся</w:t>
      </w:r>
      <w:proofErr w:type="spellEnd"/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т. н. обнуление</w:t>
      </w:r>
      <w:hyperlink r:id="rId96" w:anchor="cite_note-22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[22]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Конституционные изменения были вынесены на </w:t>
      </w:r>
      <w:hyperlink r:id="rId97" w:tgtFrame="_blank" w:tooltip="Общероссийское голосование по поправкам к Конституции России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общероссийское голосование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состоявшееся 1 июля 2020 года, по официальным результатам которого были одобрены 77,92 % участников голосования. 3 июля Президент подписал указ об официальном опубликовании текста Конституции Российской Федерации с внесёнными в неё поправками. Новая редакция Конституции вступила в силу 4 июля 2020 года.</w:t>
      </w:r>
    </w:p>
    <w:p w:rsidR="00B4605A" w:rsidRPr="00FC62F1" w:rsidRDefault="00B4605A" w:rsidP="00DF7EA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3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Отличия Конституции от законов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Конституция России:</w:t>
      </w:r>
    </w:p>
    <w:p w:rsidR="00B4605A" w:rsidRPr="00FC62F1" w:rsidRDefault="00B4605A" w:rsidP="00FC62F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закрепляет государственный строй, основные права и свободы, определяет форму государства и систему высших органов государственной власти;</w:t>
      </w:r>
    </w:p>
    <w:p w:rsidR="00B4605A" w:rsidRPr="00FC62F1" w:rsidRDefault="00B4605A" w:rsidP="00FC62F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обладает высшей юридической силой;</w:t>
      </w:r>
    </w:p>
    <w:p w:rsidR="00B4605A" w:rsidRPr="00FC62F1" w:rsidRDefault="00B4605A" w:rsidP="00FC62F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обладает прямым действием (положения конституции должны выполняться вне зависимости от того, противоречат ли им другие акты);</w:t>
      </w:r>
    </w:p>
    <w:p w:rsidR="00B4605A" w:rsidRPr="00FC62F1" w:rsidRDefault="00B4605A" w:rsidP="00FC62F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отличается стабильностью, обусловленной особым, усложнённым порядком принятия и изменения;</w:t>
      </w:r>
    </w:p>
    <w:p w:rsidR="00B4605A" w:rsidRPr="00FC62F1" w:rsidRDefault="00B4605A" w:rsidP="00FC62F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является базой для текущего законодательства.</w:t>
      </w:r>
    </w:p>
    <w:p w:rsidR="00B4605A" w:rsidRPr="00FC62F1" w:rsidRDefault="00B4605A" w:rsidP="00DF7EA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3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и ограничение </w:t>
      </w:r>
      <w:hyperlink r:id="rId98" w:tgtFrame="_blank" w:tooltip="Права и свободы человека и гражданин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 и свобод человека и гражданина</w:t>
        </w:r>
      </w:hyperlink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Несмотря на то, что права человека и гражданина в соответствии с Конституцией России являются высшей ценностью, Конституция России допускает их ограничение. На основании ст. 55 Конституции России, такие ограничения должны удовлетворять следующим требованиям:</w:t>
      </w:r>
    </w:p>
    <w:p w:rsidR="00B4605A" w:rsidRPr="00FC62F1" w:rsidRDefault="00B4605A" w:rsidP="00FC62F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ограничение прав не должно достигать таких размеров, при которых можно будет говорить об отмене или даже умалении отдельных прав человека и гражданина, подразумевающем законодательное установление в сфере соответствующих прав и свобод меры свободы меньшей, чем необходимая с точки зрения основного содержания этих прав и свобод;</w:t>
      </w:r>
    </w:p>
    <w:p w:rsidR="00B4605A" w:rsidRPr="00FC62F1" w:rsidRDefault="00B4605A" w:rsidP="00FC62F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никакие ограничения прав и свобод человека и гражданина не могут быть сделаны на основе подзаконных актов;</w:t>
      </w:r>
    </w:p>
    <w:p w:rsidR="00B4605A" w:rsidRPr="00FC62F1" w:rsidRDefault="00B4605A" w:rsidP="00FC62F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исчерпывающим перечнем оснований для ограничения прав и свобод человека и гражданина является «защита основ конституционного строя, нравственности, здоровья, прав и законных интересов других лиц, обеспечения обороны страны и безопасности государства»;</w:t>
      </w:r>
    </w:p>
    <w:p w:rsidR="00B4605A" w:rsidRPr="00FC62F1" w:rsidRDefault="00B4605A" w:rsidP="00FC62F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ограничение права и свобод не должно превышать минимально необходимую меру, позволяющую реализовать приведённые в предыдущем пункте цели;</w:t>
      </w:r>
    </w:p>
    <w:p w:rsidR="00B4605A" w:rsidRPr="00FC62F1" w:rsidRDefault="00B4605A" w:rsidP="00FC62F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должны одновременно выполняться все перечисленные в </w:t>
      </w:r>
      <w:proofErr w:type="spellStart"/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пп</w:t>
      </w:r>
      <w:proofErr w:type="spellEnd"/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1—4 требования, а также остальные требования Конституции России.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противном случае ограничение прав и свобод человека считается антиконституционным.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Вышеуказанные требования входят в так называемые «генеральные клаузулы», в соответствии с которыми допускается ограничение прав и свобод человека в Российской Федерации. Тем не менее отдельные статьи второй главы Конституции России содержат специальные основания ограничения тех или иных прав. К примеру, право собственности на землю в соответствии с ч. 2 ст. 36 Конституции России осуществляется свободно, если это не наносит ущерба окружающей среде. Таким образом, требование защиты окружающей среды является специальным конституционным основанием ограничения права собственности.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Некоторые из оснований ограничения прав граждан, в частности «защита &lt;…&gt; нравственности, здоровья, прав и законных интересов других лиц, обеспечения обороны страны и безопасности государства», являются весьма растяжимыми с нормативной точки зрения. Обращая внимание на критерии оправданности применения ограничений Конституционный Суд России указал: «Публичные интересы, перечисленные в статье 55 (часть 3) Конституции Российской Федерации, могут оправдывать правовые ограничения прав и свобод, только если такие ограничения адекватны социально необходимому результату»</w:t>
      </w:r>
      <w:hyperlink r:id="rId99" w:anchor="cite_note-23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[23]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Конституционный Суд России также воспринял ряд принципов, введённых в практику Европейским Судом по правам человека в качестве необходимых для ограничения прав условий. Так, в одном из постановлений КС России было установлено, что «ограничения права собственности, равно как и свободы предпринимательской и иной экономической деятельности могут вводиться федеральным законом, если только они необходимы для защиты других конституционно значимых ценностей, в том числе прав и законных интересов других лиц, отвечают требованиям справедливости, разумности и соразмерности (пропорциональности), носят общий и абстрактный характер, не имеют обратной силы и не затрагивают само существо данного конституционного права»</w:t>
      </w:r>
      <w:hyperlink r:id="rId100" w:anchor="cite_note-24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[24]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B4605A" w:rsidRPr="00FC62F1" w:rsidRDefault="00B4605A" w:rsidP="00DF7EA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3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Издания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Официальное издание Конституции Российской Федерации осуществляет московское издательство «</w:t>
      </w:r>
      <w:hyperlink r:id="rId101" w:tgtFrame="_blank" w:tooltip="Юридическая литература (издательство)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Юридическая литература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». Осуществлено шесть официальных изданий основного закона: в 1993, 1997, 2005, 2009, 2011 годах, а также в 2014 году</w:t>
      </w:r>
      <w:hyperlink r:id="rId102" w:anchor="cite_note-25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[25]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публикация текста Конституции в </w:t>
      </w:r>
      <w:hyperlink r:id="rId103" w:tgtFrame="_blank" w:tooltip="Российская газета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Российской газете</w:t>
        </w:r>
      </w:hyperlink>
      <w:hyperlink r:id="rId104" w:anchor="cite_note-26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[26]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Существуют десятки переизданий Конституции Российской Федерации, в том числе в художественном исполнении, например, «</w:t>
      </w:r>
      <w:proofErr w:type="spellStart"/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begin"/>
      </w: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instrText xml:space="preserve"> HYPERLINK "https://ru.wikipedia.org/wiki/%D0%90%D1%80%D1%82%D0%BA%D0%BE%D0%BD%D1%81%D1%82%D0%B8%D1%82%D1%83%D1%86%D0%B8%D1%8F" \o "Артконституция" \t "_blank" </w:instrText>
      </w: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separate"/>
      </w:r>
      <w:r w:rsidRPr="00FC62F1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Артконституция</w:t>
      </w:r>
      <w:proofErr w:type="spellEnd"/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end"/>
      </w: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», Конституция в карикатурах, Рукописная (каллиграфическая) Конституция, «</w:t>
      </w:r>
      <w:hyperlink r:id="rId105" w:tgtFrame="_blank" w:tooltip="Иллюстрированная Конституция России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Иллюстрированная Конституция России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 и Конституция в специальном варианте для слепых людей</w:t>
      </w:r>
      <w:hyperlink r:id="rId106" w:anchor="cite_note-27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[27]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 декабре 2018 года была выпущена памятная монета из медно-никелевого сплава номиналом 25 рублей «25-летие принятия Конституции Российской Федерации». На реверсе монеты расположено рельефное изображение </w:t>
      </w: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раскрытой книги с рисунком герба Российской Федерации на левой странице и </w:t>
      </w:r>
      <w:proofErr w:type="gramStart"/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надписью</w:t>
      </w:r>
      <w:proofErr w:type="gramEnd"/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«КОНСТИТУЦИЯ РОССИЙСКОЙ ФЕДЕРАЦИИ» на правой странице. Памятная монета вышла тиражом 1 000 000 и является законным средством наличного платежа на территории РФ</w:t>
      </w:r>
      <w:hyperlink r:id="rId107" w:anchor="cite_note-28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[28]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B4605A" w:rsidRPr="00FC62F1" w:rsidRDefault="00B4605A" w:rsidP="00DF7EA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3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Переводы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 2014 года на сайте </w:t>
      </w:r>
      <w:hyperlink r:id="rId108" w:tgtFrame="_blank" w:tooltip="Kremlin.ru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kremlin.ru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размещался официальный перевод Конституции России на английский язык</w:t>
      </w:r>
      <w:hyperlink r:id="rId109" w:anchor="cite_note-29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[29]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кроме этого существуют множество альтернативных переводов, например, отличающийся от государственного варианта, перевод системы «</w:t>
      </w:r>
      <w:hyperlink r:id="rId110" w:tgtFrame="_blank" w:tooltip="Гарант (справочно-правовая система)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Гарант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Издательство администрации Президента «Юридическая литература» неоднократно издавало сборник текстов Конституции, включающий её переводы на английский, французский, немецкий и испанский языки (</w:t>
      </w:r>
      <w:hyperlink r:id="rId111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ISBN 978-5-7260-1082-3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издание 2008 года на 5 языках).</w:t>
      </w:r>
    </w:p>
    <w:p w:rsidR="00B4605A" w:rsidRPr="00FC62F1" w:rsidRDefault="00B4605A" w:rsidP="00DF7EA3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«В соответствии с Указом Президента Российской Федерации эти переводы, единственные в Российской Федерации, признаются </w:t>
      </w:r>
      <w:hyperlink r:id="rId112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аутентичными тексту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оригинала действующей Конституции», — написано на сайте издательства</w:t>
      </w:r>
      <w:hyperlink r:id="rId113" w:anchor="cite_note-30" w:tgtFrame="_blank" w:history="1">
        <w:r w:rsidRPr="00FC62F1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[30]</w:t>
        </w:r>
      </w:hyperlink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B4605A" w:rsidRPr="00FC62F1" w:rsidRDefault="00B4605A" w:rsidP="00DF7EA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3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Фильмы о Конституции Российской Федерации</w:t>
      </w:r>
    </w:p>
    <w:p w:rsidR="00B4605A" w:rsidRPr="00FC62F1" w:rsidRDefault="00B4605A" w:rsidP="00FC62F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«Конституционная практика», ВГТРК, 2013.</w:t>
      </w:r>
    </w:p>
    <w:p w:rsidR="00B4605A" w:rsidRPr="00FC62F1" w:rsidRDefault="00B4605A" w:rsidP="00FC62F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C62F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«Основной закон», «НТВ», 2013.</w:t>
      </w:r>
    </w:p>
    <w:p w:rsidR="00762666" w:rsidRPr="00FC62F1" w:rsidRDefault="00762666" w:rsidP="00FC62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2666" w:rsidRPr="00F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094"/>
    <w:multiLevelType w:val="multilevel"/>
    <w:tmpl w:val="BA0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0059C"/>
    <w:multiLevelType w:val="multilevel"/>
    <w:tmpl w:val="DD0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F3E10"/>
    <w:multiLevelType w:val="multilevel"/>
    <w:tmpl w:val="3FB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D56A9"/>
    <w:multiLevelType w:val="multilevel"/>
    <w:tmpl w:val="C0A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71AD2"/>
    <w:multiLevelType w:val="multilevel"/>
    <w:tmpl w:val="574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06192"/>
    <w:multiLevelType w:val="multilevel"/>
    <w:tmpl w:val="F0D4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84BAF"/>
    <w:multiLevelType w:val="multilevel"/>
    <w:tmpl w:val="88EE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11F5D"/>
    <w:multiLevelType w:val="multilevel"/>
    <w:tmpl w:val="BB2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66"/>
    <w:rsid w:val="00762666"/>
    <w:rsid w:val="00B4605A"/>
    <w:rsid w:val="00DF7EA3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600B"/>
  <w15:chartTrackingRefBased/>
  <w15:docId w15:val="{65A75E5E-A341-4F68-829D-F5EE483F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6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05A"/>
    <w:rPr>
      <w:color w:val="0000FF"/>
      <w:u w:val="single"/>
    </w:rPr>
  </w:style>
  <w:style w:type="character" w:customStyle="1" w:styleId="mw-headlinemrcssattr">
    <w:name w:val="mw-headline_mr_css_attr"/>
    <w:basedOn w:val="a0"/>
    <w:rsid w:val="00B4605A"/>
  </w:style>
  <w:style w:type="character" w:customStyle="1" w:styleId="mw-editsectionmrcssattr">
    <w:name w:val="mw-editsection_mr_css_attr"/>
    <w:basedOn w:val="a0"/>
    <w:rsid w:val="00B4605A"/>
  </w:style>
  <w:style w:type="character" w:customStyle="1" w:styleId="mw-editsection-bracketmrcssattr">
    <w:name w:val="mw-editsection-bracket_mr_css_attr"/>
    <w:basedOn w:val="a0"/>
    <w:rsid w:val="00B4605A"/>
  </w:style>
  <w:style w:type="character" w:customStyle="1" w:styleId="mw-editsection-dividermrcssattr">
    <w:name w:val="mw-editsection-divider_mr_css_attr"/>
    <w:basedOn w:val="a0"/>
    <w:rsid w:val="00B4605A"/>
  </w:style>
  <w:style w:type="character" w:customStyle="1" w:styleId="nowrapmrcssattr">
    <w:name w:val="nowrap_mr_css_attr"/>
    <w:basedOn w:val="a0"/>
    <w:rsid w:val="00B4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2255">
              <w:blockQuote w:val="1"/>
              <w:marLeft w:val="843"/>
              <w:marRight w:val="0"/>
              <w:marTop w:val="168"/>
              <w:marBottom w:val="168"/>
              <w:divBdr>
                <w:top w:val="single" w:sz="6" w:space="3" w:color="EAECF0"/>
                <w:left w:val="single" w:sz="6" w:space="12" w:color="EAECF0"/>
                <w:bottom w:val="single" w:sz="6" w:space="3" w:color="EAECF0"/>
                <w:right w:val="single" w:sz="6" w:space="12" w:color="EAECF0"/>
              </w:divBdr>
            </w:div>
            <w:div w:id="1084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37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557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  <w:divsChild>
                    <w:div w:id="454297630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7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572">
              <w:blockQuote w:val="1"/>
              <w:marLeft w:val="843"/>
              <w:marRight w:val="0"/>
              <w:marTop w:val="168"/>
              <w:marBottom w:val="168"/>
              <w:divBdr>
                <w:top w:val="single" w:sz="6" w:space="3" w:color="EAECF0"/>
                <w:left w:val="single" w:sz="6" w:space="12" w:color="EAECF0"/>
                <w:bottom w:val="single" w:sz="6" w:space="3" w:color="EAECF0"/>
                <w:right w:val="single" w:sz="6" w:space="12" w:color="EAECF0"/>
              </w:divBdr>
            </w:div>
            <w:div w:id="542520293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1721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  <w:divsChild>
                    <w:div w:id="189392823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270041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9887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  <w:divsChild>
                    <w:div w:id="58067497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4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F%D0%BE%D0%BB%D0%B8%D1%82%D0%B8%D1%87%D0%B5%D1%81%D0%BA%D0%B0%D1%8F_%D1%81%D0%B8%D1%81%D1%82%D0%B5%D0%BC%D0%B0" TargetMode="External"/><Relationship Id="rId21" Type="http://schemas.openxmlformats.org/officeDocument/2006/relationships/hyperlink" Target="https://ru.wikipedia.org/wiki/12_%D0%B4%D0%B5%D0%BA%D0%B0%D0%B1%D1%80%D1%8F" TargetMode="External"/><Relationship Id="rId42" Type="http://schemas.openxmlformats.org/officeDocument/2006/relationships/hyperlink" Target="https://ru.wikipedia.org/wiki/%D0%9C%D0%B5%D1%81%D1%82%D0%BD%D0%BE%D0%B5_%D1%81%D0%B0%D0%BC%D0%BE%D1%83%D0%BF%D1%80%D0%B0%D0%B2%D0%BB%D0%B5%D0%BD%D0%B8%D0%B5_%D0%B2_%D0%A0%D0%BE%D1%81%D1%81%D0%B8%D0%B8" TargetMode="External"/><Relationship Id="rId47" Type="http://schemas.openxmlformats.org/officeDocument/2006/relationships/hyperlink" Target="https://ru.wikipedia.org/wiki/%D0%A1%D0%BE%D0%B2%D0%B5%D1%82_%D0%A4%D0%B5%D0%B4%D0%B5%D1%80%D0%B0%D1%86%D0%B8%D0%B8" TargetMode="External"/><Relationship Id="rId63" Type="http://schemas.openxmlformats.org/officeDocument/2006/relationships/hyperlink" Target="https://ru.wikipedia.org/wiki/%D0%AD%D0%B2%D0%B5%D0%BD%D0%BA%D0%B8%D0%B9%D1%81%D0%BA%D0%B8%D0%B9_%D0%90%D0%9E" TargetMode="External"/><Relationship Id="rId68" Type="http://schemas.openxmlformats.org/officeDocument/2006/relationships/hyperlink" Target="https://ru.wikipedia.org/wiki/%D0%9A%D0%BE%D1%80%D1%8F%D0%BA%D1%81%D0%BA%D0%B8%D0%B9_%D0%B0%D0%B2%D1%82%D0%BE%D0%BD%D0%BE%D0%BC%D0%BD%D1%8B%D0%B9_%D0%BE%D0%BA%D1%80%D1%83%D0%B3" TargetMode="External"/><Relationship Id="rId84" Type="http://schemas.openxmlformats.org/officeDocument/2006/relationships/hyperlink" Target="https://ru.wikipedia.org/wiki/6_%D1%84%D0%B5%D0%B2%D1%80%D0%B0%D0%BB%D1%8F" TargetMode="External"/><Relationship Id="rId89" Type="http://schemas.openxmlformats.org/officeDocument/2006/relationships/hyperlink" Target="https://ru.wikipedia.org/wiki/%D0%92%D1%81%D0%B5%D0%BD%D0%B0%D1%80%D0%BE%D0%B4%D0%BD%D0%BE%D0%B5_%D0%B3%D0%BE%D0%BB%D0%BE%D1%81%D0%BE%D0%B2%D0%B0%D0%BD%D0%B8%D0%B5" TargetMode="External"/><Relationship Id="rId112" Type="http://schemas.openxmlformats.org/officeDocument/2006/relationships/hyperlink" Target="https://ru.wikipedia.org/wiki/%D0%90%D1%83%D1%82%D0%B5%D0%BD%D1%82%D0%B8%D1%87%D0%BD%D1%8B%D0%B9_%D1%82%D0%B5%D0%BA%D1%81%D1%82" TargetMode="External"/><Relationship Id="rId16" Type="http://schemas.openxmlformats.org/officeDocument/2006/relationships/hyperlink" Target="https://ru.wikipedia.org/wiki/15_%D0%BE%D0%BA%D1%82%D1%8F%D0%B1%D1%80%D1%8F" TargetMode="External"/><Relationship Id="rId107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1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32" Type="http://schemas.openxmlformats.org/officeDocument/2006/relationships/hyperlink" Target="https://ru.wikipedia.org/w/index.php?title=%D0%9F%D1%83%D0%B1%D0%BB%D0%B8%D1%87%D0%BD%D0%B0%D1%8F_%D0%B2%D0%BB%D0%B0%D1%81%D1%82%D1%8C&amp;action=edit&amp;redlink=1" TargetMode="External"/><Relationship Id="rId37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53" Type="http://schemas.openxmlformats.org/officeDocument/2006/relationships/hyperlink" Target="https://en.wikisource.org/wiki/ru:%D0%9A%D0%BE%D0%BD%D1%81%D1%82%D0%B8%D1%82%D1%83%D1%86%D0%B8%D1%8F_%D0%A0%D0%BE%D1%81%D1%81%D0%B8%D0%B9%D1%81%D0%BA%D0%BE%D0%B9_%D0%A4%D0%B5%D0%B4%D0%B5%D1%80%D0%B0%D1%86%D0%B8%D0%B8" TargetMode="External"/><Relationship Id="rId58" Type="http://schemas.openxmlformats.org/officeDocument/2006/relationships/hyperlink" Target="https://ru.wikipedia.org/wiki/%D0%9A%D0%BE%D0%BC%D0%B8-%D0%9F%D0%B5%D1%80%D0%BC%D1%8F%D1%86%D0%BA%D0%B8%D0%B9_%D0%B0%D0%B2%D1%82%D0%BE%D0%BD%D0%BE%D0%BC%D0%BD%D1%8B%D0%B9_%D0%BE%D0%BA%D1%80%D1%83%D0%B3" TargetMode="External"/><Relationship Id="rId74" Type="http://schemas.openxmlformats.org/officeDocument/2006/relationships/hyperlink" Target="https://ru.wikipedia.org/wiki/1_%D0%BC%D0%B0%D1%80%D1%82%D0%B0" TargetMode="External"/><Relationship Id="rId79" Type="http://schemas.openxmlformats.org/officeDocument/2006/relationships/hyperlink" Target="https://ru.wikipedia.org/wiki/21_%D0%BC%D0%B0%D1%80%D1%82%D0%B0" TargetMode="External"/><Relationship Id="rId102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5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90" Type="http://schemas.openxmlformats.org/officeDocument/2006/relationships/hyperlink" Target="https://ru.wikipedia.org/wiki/%D0%9F%D0%BE%D0%BF%D1%80%D0%B0%D0%B2%D0%BA%D0%B8_%D0%BA_%D0%9A%D0%BE%D0%BD%D1%81%D1%82%D0%B8%D1%82%D1%83%D1%86%D0%B8%D0%B8_%D0%A0%D0%BE%D1%81%D1%81%D0%B8%D0%B8_(2020)" TargetMode="External"/><Relationship Id="rId95" Type="http://schemas.openxmlformats.org/officeDocument/2006/relationships/hyperlink" Target="https://ru.wikipedia.org/wiki/%D0%9F%D1%80%D0%B5%D0%B7%D0%B8%D0%B4%D0%B5%D0%BD%D1%82%D1%81%D0%BA%D0%B8%D0%B5_%D0%B2%D1%8B%D0%B1%D0%BE%D1%80%D1%8B_%D0%B2_%D0%A0%D0%BE%D1%81%D1%81%D0%B8%D0%B8_(2024)" TargetMode="External"/><Relationship Id="rId22" Type="http://schemas.openxmlformats.org/officeDocument/2006/relationships/hyperlink" Target="https://ru.wikipedia.org/wiki/1993_%D0%B3%D0%BE%D0%B4" TargetMode="External"/><Relationship Id="rId27" Type="http://schemas.openxmlformats.org/officeDocument/2006/relationships/hyperlink" Target="https://ru.wikipedia.org/wiki/%D0%9F%D1%80%D0%B0%D0%B2%D0%BE%D0%B2%D0%B0%D1%8F_%D1%81%D0%B8%D1%81%D1%82%D0%B5%D0%BC%D0%B0" TargetMode="External"/><Relationship Id="rId43" Type="http://schemas.openxmlformats.org/officeDocument/2006/relationships/hyperlink" Target="https://ru.wikipedia.org/wiki/%D0%9F%D0%BE%D0%BF%D1%80%D0%B0%D0%B2%D0%BA%D0%B8_%D0%BA_%D0%9A%D0%BE%D0%BD%D1%81%D1%82%D0%B8%D1%82%D1%83%D1%86%D0%B8%D0%B8_%D0%A0%D0%BE%D1%81%D1%81%D0%B8%D0%B8" TargetMode="External"/><Relationship Id="rId48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64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69" Type="http://schemas.openxmlformats.org/officeDocument/2006/relationships/hyperlink" Target="https://ru.wikipedia.org/wiki/%D0%9A%D0%B0%D0%BC%D1%87%D0%B0%D1%82%D1%81%D0%BA%D0%B8%D0%B9_%D0%BA%D1%80%D0%B0%D0%B9" TargetMode="External"/><Relationship Id="rId113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80" Type="http://schemas.openxmlformats.org/officeDocument/2006/relationships/hyperlink" Target="https://ru.wikipedia.org/wiki/2014" TargetMode="External"/><Relationship Id="rId85" Type="http://schemas.openxmlformats.org/officeDocument/2006/relationships/hyperlink" Target="https://ru.wikipedia.org/wiki/1998_%D0%B3%D0%BE%D0%B4" TargetMode="External"/><Relationship Id="rId12" Type="http://schemas.openxmlformats.org/officeDocument/2006/relationships/hyperlink" Target="https://ru.wikipedia.org/wiki/%D0%9F%D0%BE%D0%BF%D1%80%D0%B0%D0%B2%D0%BA%D0%B8_%D0%BA_%D0%9A%D0%BE%D0%BD%D1%81%D1%82%D0%B8%D1%82%D1%83%D1%86%D0%B8%D0%B8_%D0%A0%D0%BE%D1%81%D1%81%D0%B8%D0%B8_(2020)" TargetMode="External"/><Relationship Id="rId17" Type="http://schemas.openxmlformats.org/officeDocument/2006/relationships/hyperlink" Target="https://ru.wikipedia.org/wiki/1993_%D0%B3%D0%BE%D0%B4" TargetMode="External"/><Relationship Id="rId33" Type="http://schemas.openxmlformats.org/officeDocument/2006/relationships/hyperlink" Target="https://ru.wikipedia.org/wiki/%D0%9F%D1%80%D0%B5%D0%B0%D0%BC%D0%B1%D1%83%D0%BB%D0%B0" TargetMode="External"/><Relationship Id="rId38" Type="http://schemas.openxmlformats.org/officeDocument/2006/relationships/hyperlink" Target="https://ru.wikipedia.org/wiki/%D0%A4%D0%B5%D0%B4%D0%B5%D1%80%D0%B0%D0%BB%D1%8C%D0%BD%D0%BE%D0%B5_%D0%A1%D0%BE%D0%B1%D1%80%D0%B0%D0%BD%D0%B8%D0%B5" TargetMode="External"/><Relationship Id="rId59" Type="http://schemas.openxmlformats.org/officeDocument/2006/relationships/hyperlink" Target="https://ru.wikipedia.org/wiki/%D0%9F%D0%B5%D1%80%D0%BC%D1%81%D0%BA%D0%B8%D0%B9_%D0%BA%D1%80%D0%B0%D0%B9" TargetMode="External"/><Relationship Id="rId103" Type="http://schemas.openxmlformats.org/officeDocument/2006/relationships/hyperlink" Target="https://ru.wikipedia.org/wiki/%D0%A0%D0%BE%D1%81%D1%81%D0%B8%D0%B9%D1%81%D0%BA%D0%B0%D1%8F_%D0%B3%D0%B0%D0%B7%D0%B5%D1%82%D0%B0" TargetMode="External"/><Relationship Id="rId108" Type="http://schemas.openxmlformats.org/officeDocument/2006/relationships/hyperlink" Target="https://ru.wikipedia.org/wiki/Kremlin.ru" TargetMode="External"/><Relationship Id="rId54" Type="http://schemas.openxmlformats.org/officeDocument/2006/relationships/hyperlink" Target="https://ru.wikipedia.org/wiki/%D0%A4%D0%B5%D0%B4%D0%B5%D1%80%D0%B0%D0%BB%D1%8C%D0%BD%D1%8B%D0%B9_%D0%BA%D0%BE%D0%BD%D1%81%D1%82%D0%B8%D1%82%D1%83%D1%86%D0%B8%D0%BE%D0%BD%D0%BD%D1%8B%D0%B9_%D0%B7%D0%B0%D0%BA%D0%BE%D0%BD_%D0%A0%D0%BE%D1%81%D1%81%D0%B8%D0%B9%D1%81%D0%BA%D0%BE%D0%B9_%D0%A4%D0%B5%D0%B4%D0%B5%D1%80%D0%B0%D1%86%D0%B8%D0%B8" TargetMode="External"/><Relationship Id="rId70" Type="http://schemas.openxmlformats.org/officeDocument/2006/relationships/hyperlink" Target="https://ru.wikipedia.org/wiki/1_%D1%8F%D0%BD%D0%B2%D0%B0%D1%80%D1%8F" TargetMode="External"/><Relationship Id="rId75" Type="http://schemas.openxmlformats.org/officeDocument/2006/relationships/hyperlink" Target="https://ru.wikipedia.org/wiki/2008" TargetMode="External"/><Relationship Id="rId91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96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1%8F" TargetMode="External"/><Relationship Id="rId15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23" Type="http://schemas.openxmlformats.org/officeDocument/2006/relationships/hyperlink" Target="https://ru.wikipedia.org/wiki/%D0%A0%D0%BE%D1%81%D1%81%D0%B8%D0%B9%D1%81%D0%BA%D0%B0%D1%8F_%D0%B3%D0%B0%D0%B7%D0%B5%D1%82%D0%B0" TargetMode="External"/><Relationship Id="rId28" Type="http://schemas.openxmlformats.org/officeDocument/2006/relationships/hyperlink" Target="https://ru.wikipedia.org/wiki/%D0%AD%D0%BA%D0%BE%D0%BD%D0%BE%D0%BC%D0%B8%D1%87%D0%B5%D1%81%D0%BA%D0%B0%D1%8F_%D1%81%D0%B8%D1%81%D1%82%D0%B5%D0%BC%D0%B0" TargetMode="External"/><Relationship Id="rId36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49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57" Type="http://schemas.openxmlformats.org/officeDocument/2006/relationships/hyperlink" Target="https://ru.wikipedia.org/wiki/%D0%9F%D0%B5%D1%80%D0%BC%D1%81%D0%BA%D0%B0%D1%8F_%D0%BE%D0%B1%D0%BB%D0%B0%D1%81%D1%82%D1%8C" TargetMode="External"/><Relationship Id="rId106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u.wikipedia.org/wiki/%D0%92%D1%81%D0%B5%D1%80%D0%BE%D1%81%D1%81%D0%B8%D0%B9%D1%81%D0%BA%D0%B8%D0%B9_%D1%86%D0%B5%D0%BD%D1%82%D1%80_%D0%B8%D0%B7%D1%83%D1%87%D0%B5%D0%BD%D0%B8%D1%8F_%D0%BE%D0%B1%D1%89%D0%B5%D1%81%D1%82%D0%B2%D0%B5%D0%BD%D0%BD%D0%BE%D0%B3%D0%BE_%D0%BC%D0%BD%D0%B5%D0%BD%D0%B8%D1%8F" TargetMode="External"/><Relationship Id="rId31" Type="http://schemas.openxmlformats.org/officeDocument/2006/relationships/hyperlink" Target="https://ru.wikipedia.org/wiki/%D0%A4%D0%B5%D0%B4%D0%B5%D1%80%D0%B0%D1%82%D0%B8%D0%B2%D0%BD%D0%BE%D0%B5_%D1%83%D1%81%D1%82%D1%80%D0%BE%D0%B9%D1%81%D1%82%D0%B2%D0%BE" TargetMode="External"/><Relationship Id="rId44" Type="http://schemas.openxmlformats.org/officeDocument/2006/relationships/hyperlink" Target="https://ru.wikipedia.org/wiki/%D0%9F%D0%BE%D0%BF%D1%80%D0%B0%D0%B2%D0%BA%D0%B8_%D0%BA_%D0%9A%D0%BE%D0%BD%D1%81%D1%82%D0%B8%D1%82%D1%83%D1%86%D0%B8%D0%B8_%D0%A0%D0%BE%D1%81%D1%81%D0%B8%D0%B8" TargetMode="External"/><Relationship Id="rId52" Type="http://schemas.openxmlformats.org/officeDocument/2006/relationships/hyperlink" Target="https://en.wikisource.org/wiki/ru:%D0%9A%D0%BE%D0%BD%D1%81%D1%82%D0%B8%D1%82%D1%83%D1%86%D0%B8%D1%8F_%D0%A0%D0%BE%D1%81%D1%81%D0%B8%D0%B9%D1%81%D0%BA%D0%BE%D0%B9_%D0%A4%D0%B5%D0%B4%D0%B5%D1%80%D0%B0%D1%86%D0%B8%D0%B8" TargetMode="External"/><Relationship Id="rId60" Type="http://schemas.openxmlformats.org/officeDocument/2006/relationships/hyperlink" Target="https://ru.wikipedia.org/wiki/1_%D1%8F%D0%BD%D0%B2%D0%B0%D1%80%D1%8F" TargetMode="External"/><Relationship Id="rId65" Type="http://schemas.openxmlformats.org/officeDocument/2006/relationships/hyperlink" Target="https://ru.wikipedia.org/wiki/1_%D0%B8%D1%8E%D0%BB%D1%8F" TargetMode="External"/><Relationship Id="rId73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78" Type="http://schemas.openxmlformats.org/officeDocument/2006/relationships/hyperlink" Target="https://ru.wikipedia.org/wiki/%D0%97%D0%B0%D0%B1%D0%B0%D0%B9%D0%BA%D0%B0%D0%BB%D1%8C%D1%81%D0%BA%D0%B8%D0%B9_%D0%BA%D1%80%D0%B0%D0%B9" TargetMode="External"/><Relationship Id="rId81" Type="http://schemas.openxmlformats.org/officeDocument/2006/relationships/hyperlink" Target="https://ru.wikipedia.org/wiki/%D0%A0%D0%B5%D1%81%D0%BF%D1%83%D0%B1%D0%BB%D0%B8%D0%BA%D0%B0_%D0%9A%D1%80%D1%8B%D0%BC" TargetMode="External"/><Relationship Id="rId86" Type="http://schemas.openxmlformats.org/officeDocument/2006/relationships/hyperlink" Target="https://ru.wikipedia.org/wiki/%D0%9A%D0%BE%D0%BD%D1%81%D1%82%D0%B8%D1%82%D1%83%D1%86%D0%B8%D0%BE%D0%BD%D0%BD%D0%BE%D0%B5_%D0%A1%D0%BE%D0%B1%D1%80%D0%B0%D0%BD%D0%B8%D0%B5" TargetMode="External"/><Relationship Id="rId94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99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01" Type="http://schemas.openxmlformats.org/officeDocument/2006/relationships/hyperlink" Target="https://ru.wikipedia.org/wiki/%D0%AE%D1%80%D0%B8%D0%B4%D0%B8%D1%87%D0%B5%D1%81%D0%BA%D0%B0%D1%8F_%D0%BB%D0%B8%D1%82%D0%B5%D1%80%D0%B0%D1%82%D1%83%D1%80%D0%B0_(%D0%B8%D0%B7%D0%B4%D0%B0%D1%82%D0%B5%D0%BB%D1%8C%D1%81%D1%82%D0%B2%D0%B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3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8" Type="http://schemas.openxmlformats.org/officeDocument/2006/relationships/hyperlink" Target="https://ru.wikipedia.org/wiki/%D0%95%D0%BB%D1%8C%D1%86%D0%B8%D0%BD,_%D0%91%D0%BE%D1%80%D0%B8%D1%81_%D0%9D%D0%B8%D0%BA%D0%BE%D0%BB%D0%B0%D0%B5%D0%B2%D0%B8%D1%87" TargetMode="External"/><Relationship Id="rId39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109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34" Type="http://schemas.openxmlformats.org/officeDocument/2006/relationships/hyperlink" Target="https://ru.wikipedia.org/wiki/%D0%9A%D0%BE%D0%BD%D1%81%D1%82%D0%B8%D1%82%D1%83%D1%86%D0%B8%D0%BE%D0%BD%D0%BD%D1%8B%D0%B9_%D1%81%D1%82%D1%80%D0%BE%D0%B9" TargetMode="External"/><Relationship Id="rId50" Type="http://schemas.openxmlformats.org/officeDocument/2006/relationships/hyperlink" Target="https://en.wikisource.org/wiki/ru:%D0%9A%D0%BE%D0%BD%D1%81%D1%82%D0%B8%D1%82%D1%83%D1%86%D0%B8%D1%8F_%D0%A0%D0%BE%D1%81%D1%81%D0%B8%D0%B9%D1%81%D0%BA%D0%BE%D0%B9_%D0%A4%D0%B5%D0%B4%D0%B5%D1%80%D0%B0%D1%86%D0%B8%D0%B8" TargetMode="External"/><Relationship Id="rId55" Type="http://schemas.openxmlformats.org/officeDocument/2006/relationships/hyperlink" Target="https://ru.wikipedia.org/wiki/1_%D0%B4%D0%B5%D0%BA%D0%B0%D0%B1%D1%80%D1%8F" TargetMode="External"/><Relationship Id="rId76" Type="http://schemas.openxmlformats.org/officeDocument/2006/relationships/hyperlink" Target="https://ru.wikipedia.org/wiki/%D0%A7%D0%B8%D1%82%D0%B8%D0%BD%D1%81%D0%BA%D0%B0%D1%8F_%D0%BE%D0%B1%D0%BB%D0%B0%D1%81%D1%82%D1%8C" TargetMode="External"/><Relationship Id="rId97" Type="http://schemas.openxmlformats.org/officeDocument/2006/relationships/hyperlink" Target="https://ru.wikipedia.org/wiki/%D0%9E%D0%B1%D1%89%D0%B5%D1%80%D0%BE%D1%81%D1%81%D0%B8%D0%B9%D1%81%D0%BA%D0%BE%D0%B5_%D0%B3%D0%BE%D0%BB%D0%BE%D1%81%D0%BE%D0%B2%D0%B0%D0%BD%D0%B8%D0%B5_%D0%BF%D0%BE_%D0%BF%D0%BE%D0%BF%D1%80%D0%B0%D0%B2%D0%BA%D0%B0%D0%BC_%D0%BA_%D0%9A%D0%BE%D0%BD%D1%81%D1%82%D0%B8%D1%82%D1%83%D1%86%D0%B8%D0%B8_%D0%A0%D0%BE%D1%81%D1%81%D0%B8%D0%B8" TargetMode="External"/><Relationship Id="rId104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7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71" Type="http://schemas.openxmlformats.org/officeDocument/2006/relationships/hyperlink" Target="https://ru.wikipedia.org/wiki/2008" TargetMode="External"/><Relationship Id="rId92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1%D0%BE%D1%86%D0%B8%D0%B0%D0%BB%D1%8C%D0%BD%D0%B0%D1%8F_%D1%81%D0%B8%D1%81%D1%82%D0%B5%D0%BC%D0%B0" TargetMode="External"/><Relationship Id="rId24" Type="http://schemas.openxmlformats.org/officeDocument/2006/relationships/hyperlink" Target="https://ru.wikipedia.org/wiki/25_%D0%B4%D0%B5%D0%BA%D0%B0%D0%B1%D1%80%D1%8F" TargetMode="External"/><Relationship Id="rId40" Type="http://schemas.openxmlformats.org/officeDocument/2006/relationships/hyperlink" Target="https://ru.wikipedia.org/wiki/%D0%A1%D1%83%D0%B4%D0%B5%D0%B1%D0%BD%D0%B0%D1%8F_%D1%81%D0%B8%D1%81%D1%82%D0%B5%D0%BC%D0%B0_%D0%A0%D0%BE%D1%81%D1%81%D0%B8%D0%B9%D1%81%D0%BA%D0%BE%D0%B9_%D0%A4%D0%B5%D0%B4%D0%B5%D1%80%D0%B0%D1%86%D0%B8%D0%B8" TargetMode="External"/><Relationship Id="rId45" Type="http://schemas.openxmlformats.org/officeDocument/2006/relationships/hyperlink" Target="https://ru.wikipedia.org/wiki/%D0%A1%D1%83%D0%B1%D1%8A%D0%B5%D0%BA%D1%82_%D0%BF%D1%80%D0%B0%D0%B2%D0%B0" TargetMode="External"/><Relationship Id="rId66" Type="http://schemas.openxmlformats.org/officeDocument/2006/relationships/hyperlink" Target="https://ru.wikipedia.org/wiki/2007" TargetMode="External"/><Relationship Id="rId87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110" Type="http://schemas.openxmlformats.org/officeDocument/2006/relationships/hyperlink" Target="https://ru.wikipedia.org/wiki/%D0%93%D0%B0%D1%80%D0%B0%D0%BD%D1%82_(%D1%81%D0%BF%D1%80%D0%B0%D0%B2%D0%BE%D1%87%D0%BD%D0%BE-%D0%BF%D1%80%D0%B0%D0%B2%D0%BE%D0%B2%D0%B0%D1%8F_%D1%81%D0%B8%D1%81%D1%82%D0%B5%D0%BC%D0%B0)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ru.wikipedia.org/wiki/2007" TargetMode="External"/><Relationship Id="rId82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19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30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Relationship Id="rId35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Relationship Id="rId56" Type="http://schemas.openxmlformats.org/officeDocument/2006/relationships/hyperlink" Target="https://ru.wikipedia.org/wiki/2005" TargetMode="External"/><Relationship Id="rId77" Type="http://schemas.openxmlformats.org/officeDocument/2006/relationships/hyperlink" Target="https://ru.wikipedia.org/wiki/%D0%90%D0%B3%D0%B8%D0%BD%D1%81%D0%BA%D0%B8%D0%B9_%D0%91%D1%83%D1%80%D1%8F%D1%82%D1%81%D0%BA%D0%B8%D0%B9_%D0%B0%D0%B2%D1%82%D0%BE%D0%BD%D0%BE%D0%BC%D0%BD%D1%8B%D0%B9_%D0%BE%D0%BA%D1%80%D1%83%D0%B3" TargetMode="External"/><Relationship Id="rId100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05" Type="http://schemas.openxmlformats.org/officeDocument/2006/relationships/hyperlink" Target="https://ru.wikipedia.org/wiki/%D0%98%D0%BB%D0%BB%D1%8E%D1%81%D1%82%D1%80%D0%B8%D1%80%D0%BE%D0%B2%D0%B0%D0%BD%D0%BD%D0%B0%D1%8F_%D0%9A%D0%BE%D0%BD%D1%81%D1%82%D0%B8%D1%82%D1%83%D1%86%D0%B8%D1%8F_%D0%A0%D0%BE%D1%81%D1%81%D0%B8%D0%B8" TargetMode="External"/><Relationship Id="rId8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51" Type="http://schemas.openxmlformats.org/officeDocument/2006/relationships/hyperlink" Target="https://en.wikisource.org/wiki/ru:%D0%9A%D0%BE%D0%BD%D1%81%D1%82%D0%B8%D1%82%D1%83%D1%86%D0%B8%D1%8F_%D0%A0%D0%BE%D1%81%D1%81%D0%B8%D0%B9%D1%81%D0%BA%D0%BE%D0%B9_%D0%A4%D0%B5%D0%B4%D0%B5%D1%80%D0%B0%D1%86%D0%B8%D0%B8" TargetMode="External"/><Relationship Id="rId72" Type="http://schemas.openxmlformats.org/officeDocument/2006/relationships/hyperlink" Target="https://ru.wikipedia.org/wiki/%D0%A3%D1%81%D1%82%D1%8C-%D0%9E%D1%80%D0%B4%D1%8B%D0%BD%D1%81%D0%BA%D0%B8%D0%B9_%D0%91%D1%83%D1%80%D1%8F%D1%82%D1%81%D0%BA%D0%B8%D0%B9_%D0%90%D0%9E" TargetMode="External"/><Relationship Id="rId93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98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1993_%D0%B3%D0%BE%D0%B4" TargetMode="External"/><Relationship Id="rId46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67" Type="http://schemas.openxmlformats.org/officeDocument/2006/relationships/hyperlink" Target="https://ru.wikipedia.org/wiki/%D0%9A%D0%B0%D0%BC%D1%87%D0%B0%D1%82%D1%81%D0%BA%D0%B0%D1%8F_%D0%BE%D0%B1%D0%BB%D0%B0%D1%81%D1%82%D1%8C" TargetMode="External"/><Relationship Id="rId20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41" Type="http://schemas.openxmlformats.org/officeDocument/2006/relationships/hyperlink" Target="https://ru.wikipedia.org/wiki/%D0%9F%D1%80%D0%BE%D0%BA%D1%83%D1%80%D0%B0%D1%82%D1%83%D1%80%D0%B0_%D0%A0%D0%BE%D1%81%D1%81%D0%B8%D0%B8" TargetMode="External"/><Relationship Id="rId62" Type="http://schemas.openxmlformats.org/officeDocument/2006/relationships/hyperlink" Target="https://ru.wikipedia.org/wiki/%D0%A2%D0%B0%D0%B9%D0%BC%D1%8B%D1%80%D1%81%D0%BA%D0%B8%D0%B9_(%D0%94%D0%BE%D0%BB%D0%B3%D0%B0%D0%BD%D0%BE-%D0%9D%D0%B5%D0%BD%D0%B5%D1%86%D0%BA%D0%B8%D0%B9)_%D0%B0%D0%B2%D1%82%D0%BE%D0%BD%D0%BE%D0%BC%D0%BD%D1%8B%D0%B9_%D0%BE%D0%BA%D1%80%D1%83%D0%B3" TargetMode="External"/><Relationship Id="rId83" Type="http://schemas.openxmlformats.org/officeDocument/2006/relationships/hyperlink" Target="https://ru.wikipedia.org/wiki/%D0%A1%D0%B5%D0%B2%D0%B0%D1%81%D1%82%D0%BE%D0%BF%D0%BE%D0%BB%D1%8C" TargetMode="External"/><Relationship Id="rId88" Type="http://schemas.openxmlformats.org/officeDocument/2006/relationships/hyperlink" Target="https://ru.wikipedia.org/wiki/%D0%A3%D1%87%D1%80%D0%B5%D0%B4%D0%B8%D1%82%D0%B5%D0%BB%D1%8C%D0%BD%D0%BE%D0%B5_%D1%81%D0%BE%D0%B1%D1%80%D0%B0%D0%BD%D0%B8%D0%B5" TargetMode="External"/><Relationship Id="rId111" Type="http://schemas.openxmlformats.org/officeDocument/2006/relationships/hyperlink" Target="https://ru.wikipedia.org/wiki/%D0%A1%D0%BB%D1%83%D0%B6%D0%B5%D0%B1%D0%BD%D0%B0%D1%8F:%D0%98%D1%81%D1%82%D0%BE%D1%87%D0%BD%D0%B8%D0%BA%D0%B8_%D0%BA%D0%BD%D0%B8%D0%B3/9785726010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2020-10-20T02:07:00Z</dcterms:created>
  <dcterms:modified xsi:type="dcterms:W3CDTF">2020-10-20T02:13:00Z</dcterms:modified>
</cp:coreProperties>
</file>